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F05D" w14:textId="77777777" w:rsidR="00291915" w:rsidRDefault="00291915" w:rsidP="00291915">
      <w:pPr>
        <w:keepNext/>
        <w:keepLines/>
        <w:spacing w:before="120" w:after="120"/>
        <w:outlineLvl w:val="4"/>
        <w:rPr>
          <w:b/>
          <w:bCs/>
          <w:i/>
          <w:iCs/>
          <w:color w:val="000000"/>
        </w:rPr>
      </w:pPr>
    </w:p>
    <w:p w14:paraId="7572065C" w14:textId="77777777" w:rsidR="00291915" w:rsidRDefault="00291915" w:rsidP="00291915">
      <w:pPr>
        <w:pStyle w:val="Title"/>
        <w:rPr>
          <w:rStyle w:val="DocTitle"/>
        </w:rPr>
      </w:pPr>
      <w:r w:rsidRPr="689E13E4">
        <w:rPr>
          <w:rStyle w:val="DocTitle"/>
        </w:rPr>
        <w:t>Contract key performance indicator development template</w:t>
      </w:r>
    </w:p>
    <w:p w14:paraId="326AEAD0" w14:textId="77777777" w:rsidR="00291915" w:rsidRPr="009C3FF6" w:rsidRDefault="00291915" w:rsidP="00291915">
      <w:pPr>
        <w:pStyle w:val="Heading1"/>
      </w:pPr>
      <w:r w:rsidRPr="009C3FF6">
        <w:t>Introduction</w:t>
      </w:r>
    </w:p>
    <w:p w14:paraId="4ABEFCE9" w14:textId="77777777" w:rsidR="00291915" w:rsidRDefault="00291915" w:rsidP="00291915">
      <w:r>
        <w:t>This template can be used to explain what key performance indicators (KPIs) will be measured (and why), minimum performance requirements, frequency of measurement and responsibility for measurement. It can also be used to capture reporting on performance against the agreed KPIs.</w:t>
      </w:r>
    </w:p>
    <w:p w14:paraId="1BF95E33" w14:textId="77777777" w:rsidR="00291915" w:rsidRDefault="00291915" w:rsidP="00291915">
      <w:pPr>
        <w:spacing w:line="259" w:lineRule="auto"/>
        <w:rPr>
          <w:rFonts w:cs="Arial"/>
          <w:kern w:val="2"/>
          <w:sz w:val="22"/>
          <w14:ligatures w14:val="standardContextual"/>
        </w:rPr>
      </w:pPr>
      <w:r>
        <w:br w:type="page"/>
      </w:r>
    </w:p>
    <w:p w14:paraId="489F7F0D" w14:textId="77777777" w:rsidR="00291915" w:rsidRDefault="00291915" w:rsidP="00291915">
      <w:pPr>
        <w:pStyle w:val="Heading2"/>
        <w:rPr>
          <w:rStyle w:val="DocSubTitle"/>
          <w:color w:val="980436"/>
        </w:rPr>
        <w:sectPr w:rsidR="00291915" w:rsidSect="00291915">
          <w:headerReference w:type="default" r:id="rId10"/>
          <w:footerReference w:type="default" r:id="rId11"/>
          <w:headerReference w:type="first" r:id="rId12"/>
          <w:footerReference w:type="first" r:id="rId13"/>
          <w:pgSz w:w="11906" w:h="16838"/>
          <w:pgMar w:top="1418" w:right="1440" w:bottom="1440" w:left="1440" w:header="708" w:footer="708" w:gutter="0"/>
          <w:cols w:space="708"/>
          <w:titlePg/>
          <w:docGrid w:linePitch="360"/>
        </w:sectPr>
      </w:pPr>
    </w:p>
    <w:p w14:paraId="29D9FC3A" w14:textId="77777777" w:rsidR="00291915" w:rsidRPr="009C3FF6" w:rsidRDefault="00291915" w:rsidP="00291915">
      <w:pPr>
        <w:pStyle w:val="Heading1"/>
        <w:rPr>
          <w:rStyle w:val="DocSubTitle"/>
        </w:rPr>
      </w:pPr>
      <w:r w:rsidRPr="009C3FF6">
        <w:rPr>
          <w:rStyle w:val="DocSubTitle"/>
        </w:rPr>
        <w:lastRenderedPageBreak/>
        <w:t>Overall summary</w:t>
      </w:r>
    </w:p>
    <w:tbl>
      <w:tblPr>
        <w:tblW w:w="4965"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03"/>
        <w:gridCol w:w="1875"/>
        <w:gridCol w:w="2275"/>
        <w:gridCol w:w="1543"/>
        <w:gridCol w:w="1445"/>
        <w:gridCol w:w="1559"/>
        <w:gridCol w:w="2411"/>
        <w:gridCol w:w="1276"/>
        <w:gridCol w:w="1085"/>
      </w:tblGrid>
      <w:tr w:rsidR="00291915" w:rsidRPr="00AE0712" w14:paraId="3E5F821B" w14:textId="77777777" w:rsidTr="002130E7">
        <w:trPr>
          <w:trHeight w:val="435"/>
        </w:trPr>
        <w:tc>
          <w:tcPr>
            <w:tcW w:w="145" w:type="pct"/>
            <w:shd w:val="clear" w:color="auto" w:fill="0070C0"/>
          </w:tcPr>
          <w:p w14:paraId="2AAE0321" w14:textId="77777777" w:rsidR="00291915" w:rsidRPr="00AE0712" w:rsidRDefault="00291915" w:rsidP="002130E7">
            <w:pPr>
              <w:spacing w:before="60" w:after="40"/>
              <w:jc w:val="center"/>
              <w:rPr>
                <w:rFonts w:eastAsia="MS Mincho"/>
                <w:b/>
                <w:color w:val="FFFFFF"/>
                <w:lang w:val="en-NZ"/>
              </w:rPr>
            </w:pPr>
            <w:r>
              <w:rPr>
                <w:rFonts w:eastAsia="MS Mincho"/>
                <w:b/>
                <w:color w:val="FFFFFF"/>
                <w:lang w:val="en-NZ"/>
              </w:rPr>
              <w:t>#</w:t>
            </w:r>
          </w:p>
        </w:tc>
        <w:tc>
          <w:tcPr>
            <w:tcW w:w="676" w:type="pct"/>
            <w:shd w:val="clear" w:color="auto" w:fill="0070C0"/>
          </w:tcPr>
          <w:p w14:paraId="70BADC75" w14:textId="77777777" w:rsidR="00291915" w:rsidRPr="00AE0712" w:rsidRDefault="00291915" w:rsidP="002130E7">
            <w:pPr>
              <w:spacing w:before="60" w:after="40"/>
              <w:jc w:val="center"/>
              <w:rPr>
                <w:rFonts w:eastAsia="MS Mincho"/>
                <w:b/>
                <w:color w:val="FFFFFF"/>
                <w:lang w:val="en-NZ"/>
              </w:rPr>
            </w:pPr>
            <w:r>
              <w:rPr>
                <w:rFonts w:eastAsia="MS Mincho"/>
                <w:b/>
                <w:color w:val="FFFFFF"/>
                <w:lang w:val="en-NZ"/>
              </w:rPr>
              <w:t>KPI name</w:t>
            </w:r>
          </w:p>
        </w:tc>
        <w:tc>
          <w:tcPr>
            <w:tcW w:w="820" w:type="pct"/>
            <w:shd w:val="clear" w:color="auto" w:fill="0070C0"/>
          </w:tcPr>
          <w:p w14:paraId="4BA85BAE" w14:textId="77777777" w:rsidR="00291915" w:rsidRPr="00AE0712" w:rsidRDefault="00291915" w:rsidP="002130E7">
            <w:pPr>
              <w:spacing w:before="60" w:after="40"/>
              <w:jc w:val="center"/>
              <w:rPr>
                <w:rFonts w:eastAsia="MS Mincho"/>
                <w:b/>
                <w:color w:val="FFFFFF"/>
                <w:lang w:val="en-NZ"/>
              </w:rPr>
            </w:pPr>
            <w:r>
              <w:rPr>
                <w:rFonts w:eastAsia="MS Mincho"/>
                <w:b/>
                <w:color w:val="FFFFFF"/>
                <w:lang w:val="en-NZ"/>
              </w:rPr>
              <w:t>KPI description</w:t>
            </w:r>
          </w:p>
        </w:tc>
        <w:tc>
          <w:tcPr>
            <w:tcW w:w="556" w:type="pct"/>
            <w:shd w:val="clear" w:color="auto" w:fill="0070C0"/>
          </w:tcPr>
          <w:p w14:paraId="14D200B3" w14:textId="77777777" w:rsidR="00291915" w:rsidRDefault="00291915" w:rsidP="002130E7">
            <w:pPr>
              <w:spacing w:before="60" w:after="40"/>
              <w:jc w:val="center"/>
              <w:rPr>
                <w:rFonts w:eastAsia="MS Mincho"/>
                <w:b/>
                <w:color w:val="FFFFFF"/>
                <w:lang w:val="en-NZ"/>
              </w:rPr>
            </w:pPr>
            <w:r>
              <w:rPr>
                <w:rFonts w:eastAsia="MS Mincho"/>
                <w:b/>
                <w:color w:val="FFFFFF"/>
                <w:lang w:val="en-NZ"/>
              </w:rPr>
              <w:t>Frequency</w:t>
            </w:r>
          </w:p>
        </w:tc>
        <w:tc>
          <w:tcPr>
            <w:tcW w:w="521" w:type="pct"/>
            <w:shd w:val="clear" w:color="auto" w:fill="0070C0"/>
          </w:tcPr>
          <w:p w14:paraId="57718860" w14:textId="77777777" w:rsidR="00291915" w:rsidRPr="00AE0712" w:rsidRDefault="00291915" w:rsidP="002130E7">
            <w:pPr>
              <w:spacing w:before="60" w:after="40"/>
              <w:jc w:val="center"/>
              <w:rPr>
                <w:rFonts w:eastAsia="MS Mincho"/>
                <w:b/>
                <w:color w:val="FFFFFF"/>
                <w:lang w:val="en-NZ"/>
              </w:rPr>
            </w:pPr>
            <w:r>
              <w:rPr>
                <w:rFonts w:eastAsia="MS Mincho"/>
                <w:b/>
                <w:color w:val="FFFFFF"/>
                <w:lang w:val="en-NZ"/>
              </w:rPr>
              <w:t>Target</w:t>
            </w:r>
          </w:p>
        </w:tc>
        <w:tc>
          <w:tcPr>
            <w:tcW w:w="562" w:type="pct"/>
            <w:shd w:val="clear" w:color="auto" w:fill="0070C0"/>
          </w:tcPr>
          <w:p w14:paraId="3989B14D" w14:textId="77777777" w:rsidR="00291915" w:rsidRDefault="00291915" w:rsidP="002130E7">
            <w:pPr>
              <w:spacing w:before="60" w:after="40"/>
              <w:jc w:val="center"/>
              <w:rPr>
                <w:rFonts w:eastAsia="MS Mincho"/>
                <w:b/>
                <w:color w:val="FFFFFF"/>
                <w:lang w:val="en-NZ"/>
              </w:rPr>
            </w:pPr>
            <w:r>
              <w:rPr>
                <w:rFonts w:eastAsia="MS Mincho"/>
                <w:b/>
                <w:color w:val="FFFFFF"/>
                <w:lang w:val="en-NZ"/>
              </w:rPr>
              <w:t>Measurement responsibility</w:t>
            </w:r>
          </w:p>
        </w:tc>
        <w:tc>
          <w:tcPr>
            <w:tcW w:w="869" w:type="pct"/>
            <w:shd w:val="clear" w:color="auto" w:fill="0070C0"/>
          </w:tcPr>
          <w:p w14:paraId="7263BC6C" w14:textId="77777777" w:rsidR="00291915" w:rsidRPr="00AE0712" w:rsidRDefault="00291915" w:rsidP="002130E7">
            <w:pPr>
              <w:spacing w:before="60" w:after="40"/>
              <w:jc w:val="center"/>
              <w:rPr>
                <w:rFonts w:eastAsia="MS Mincho"/>
                <w:b/>
                <w:color w:val="FFFFFF"/>
              </w:rPr>
            </w:pPr>
            <w:r>
              <w:rPr>
                <w:rFonts w:eastAsia="MS Mincho"/>
                <w:b/>
                <w:color w:val="FFFFFF"/>
                <w:lang w:val="en-NZ"/>
              </w:rPr>
              <w:t>Performance ratings</w:t>
            </w:r>
          </w:p>
        </w:tc>
        <w:tc>
          <w:tcPr>
            <w:tcW w:w="460" w:type="pct"/>
            <w:shd w:val="clear" w:color="auto" w:fill="0070C0"/>
          </w:tcPr>
          <w:p w14:paraId="77407930" w14:textId="77777777" w:rsidR="00291915" w:rsidRDefault="00291915" w:rsidP="002130E7">
            <w:pPr>
              <w:spacing w:before="60" w:after="40"/>
              <w:jc w:val="center"/>
              <w:rPr>
                <w:rFonts w:eastAsia="MS Mincho"/>
                <w:b/>
                <w:color w:val="FFFFFF"/>
                <w:lang w:val="en-NZ"/>
              </w:rPr>
            </w:pPr>
            <w:r>
              <w:rPr>
                <w:rFonts w:eastAsia="MS Mincho"/>
                <w:b/>
                <w:color w:val="FFFFFF"/>
                <w:lang w:val="en-NZ"/>
              </w:rPr>
              <w:t>Weighting</w:t>
            </w:r>
          </w:p>
          <w:p w14:paraId="7F760D4F" w14:textId="77777777" w:rsidR="00291915" w:rsidRPr="00AE0712" w:rsidRDefault="00291915" w:rsidP="002130E7">
            <w:pPr>
              <w:spacing w:before="60" w:after="40"/>
              <w:jc w:val="center"/>
              <w:rPr>
                <w:rFonts w:eastAsia="MS Mincho"/>
                <w:b/>
                <w:color w:val="FFFFFF"/>
                <w:lang w:val="en-NZ"/>
              </w:rPr>
            </w:pPr>
            <w:r w:rsidRPr="00BD601F">
              <w:rPr>
                <w:rFonts w:eastAsia="MS Mincho"/>
                <w:b/>
                <w:color w:val="FFFFFF"/>
                <w:sz w:val="18"/>
                <w:szCs w:val="20"/>
                <w:lang w:val="en-NZ"/>
              </w:rPr>
              <w:t>(optional)</w:t>
            </w:r>
          </w:p>
        </w:tc>
        <w:tc>
          <w:tcPr>
            <w:tcW w:w="391" w:type="pct"/>
            <w:shd w:val="clear" w:color="auto" w:fill="0070C0"/>
          </w:tcPr>
          <w:p w14:paraId="6EE99F09" w14:textId="77777777" w:rsidR="00291915" w:rsidRDefault="00291915" w:rsidP="002130E7">
            <w:pPr>
              <w:spacing w:before="60" w:after="40"/>
              <w:jc w:val="center"/>
              <w:rPr>
                <w:rFonts w:eastAsia="MS Mincho"/>
                <w:b/>
                <w:color w:val="FFFFFF"/>
                <w:lang w:val="en-NZ"/>
              </w:rPr>
            </w:pPr>
            <w:r>
              <w:rPr>
                <w:rFonts w:eastAsia="MS Mincho"/>
                <w:b/>
                <w:color w:val="FFFFFF"/>
                <w:lang w:val="en-NZ"/>
              </w:rPr>
              <w:t>Score</w:t>
            </w:r>
          </w:p>
          <w:p w14:paraId="1387088B" w14:textId="77777777" w:rsidR="00291915" w:rsidRPr="00AE0712" w:rsidRDefault="00291915" w:rsidP="002130E7">
            <w:pPr>
              <w:spacing w:before="60" w:after="40"/>
              <w:jc w:val="center"/>
              <w:rPr>
                <w:rFonts w:eastAsia="MS Mincho"/>
                <w:b/>
                <w:color w:val="FFFFFF"/>
                <w:lang w:val="en-NZ"/>
              </w:rPr>
            </w:pPr>
            <w:r w:rsidRPr="00BD601F">
              <w:rPr>
                <w:rFonts w:eastAsia="MS Mincho"/>
                <w:b/>
                <w:color w:val="FFFFFF"/>
                <w:sz w:val="18"/>
                <w:szCs w:val="20"/>
                <w:lang w:val="en-NZ"/>
              </w:rPr>
              <w:t>(optional)</w:t>
            </w:r>
          </w:p>
        </w:tc>
      </w:tr>
      <w:tr w:rsidR="00291915" w:rsidRPr="00AE0712" w14:paraId="311E0A51" w14:textId="77777777" w:rsidTr="002130E7">
        <w:tc>
          <w:tcPr>
            <w:tcW w:w="145" w:type="pct"/>
          </w:tcPr>
          <w:p w14:paraId="710F15D4" w14:textId="77777777" w:rsidR="00291915" w:rsidRPr="00AE0712" w:rsidRDefault="00291915" w:rsidP="002130E7">
            <w:pPr>
              <w:spacing w:before="60" w:after="40"/>
              <w:rPr>
                <w:rFonts w:eastAsia="MS Mincho"/>
              </w:rPr>
            </w:pPr>
            <w:r>
              <w:rPr>
                <w:rFonts w:eastAsia="MS Mincho"/>
              </w:rPr>
              <w:t>1</w:t>
            </w:r>
          </w:p>
        </w:tc>
        <w:tc>
          <w:tcPr>
            <w:tcW w:w="676" w:type="pct"/>
          </w:tcPr>
          <w:p w14:paraId="6AC565EA" w14:textId="77777777" w:rsidR="00291915" w:rsidRPr="00AE0712" w:rsidRDefault="00291915" w:rsidP="002130E7">
            <w:pPr>
              <w:spacing w:before="60" w:after="40"/>
              <w:rPr>
                <w:rFonts w:eastAsia="MS Mincho"/>
              </w:rPr>
            </w:pPr>
          </w:p>
        </w:tc>
        <w:tc>
          <w:tcPr>
            <w:tcW w:w="820" w:type="pct"/>
          </w:tcPr>
          <w:p w14:paraId="31E3C49C" w14:textId="77777777" w:rsidR="00291915" w:rsidRPr="00AE0712" w:rsidRDefault="00291915" w:rsidP="002130E7">
            <w:pPr>
              <w:spacing w:before="60" w:after="40"/>
              <w:rPr>
                <w:rFonts w:eastAsia="MS Mincho"/>
              </w:rPr>
            </w:pPr>
          </w:p>
        </w:tc>
        <w:tc>
          <w:tcPr>
            <w:tcW w:w="556" w:type="pct"/>
          </w:tcPr>
          <w:p w14:paraId="09FA5F3B" w14:textId="77777777" w:rsidR="00291915" w:rsidRPr="00AE0712" w:rsidRDefault="00291915" w:rsidP="002130E7">
            <w:pPr>
              <w:spacing w:before="60" w:after="40"/>
              <w:rPr>
                <w:rFonts w:eastAsia="MS Mincho"/>
              </w:rPr>
            </w:pPr>
          </w:p>
        </w:tc>
        <w:tc>
          <w:tcPr>
            <w:tcW w:w="521" w:type="pct"/>
          </w:tcPr>
          <w:p w14:paraId="652403A4" w14:textId="77777777" w:rsidR="00291915" w:rsidRPr="00AE0712" w:rsidRDefault="00291915" w:rsidP="002130E7">
            <w:pPr>
              <w:spacing w:before="60" w:after="40"/>
              <w:rPr>
                <w:rFonts w:eastAsia="MS Mincho"/>
              </w:rPr>
            </w:pPr>
          </w:p>
        </w:tc>
        <w:tc>
          <w:tcPr>
            <w:tcW w:w="562" w:type="pct"/>
          </w:tcPr>
          <w:p w14:paraId="31ACA709" w14:textId="77777777" w:rsidR="00291915" w:rsidRPr="00AE0712" w:rsidRDefault="00291915" w:rsidP="002130E7">
            <w:pPr>
              <w:spacing w:before="60" w:after="40"/>
              <w:rPr>
                <w:rFonts w:eastAsia="MS Mincho"/>
              </w:rPr>
            </w:pPr>
          </w:p>
        </w:tc>
        <w:tc>
          <w:tcPr>
            <w:tcW w:w="869" w:type="pct"/>
          </w:tcPr>
          <w:p w14:paraId="4790D2CB" w14:textId="77777777" w:rsidR="00291915" w:rsidRPr="00AE0712" w:rsidRDefault="00291915" w:rsidP="002130E7">
            <w:pPr>
              <w:spacing w:before="60" w:after="40"/>
              <w:rPr>
                <w:rFonts w:eastAsia="MS Mincho"/>
                <w:sz w:val="16"/>
              </w:rPr>
            </w:pPr>
            <w:r w:rsidRPr="00AE0712">
              <w:rPr>
                <w:rFonts w:eastAsia="MS Mincho"/>
                <w:sz w:val="16"/>
              </w:rPr>
              <w:t>0</w:t>
            </w:r>
            <w:r>
              <w:rPr>
                <w:rFonts w:eastAsia="MS Mincho"/>
                <w:sz w:val="16"/>
              </w:rPr>
              <w:t xml:space="preserve"> </w:t>
            </w:r>
            <w:r w:rsidRPr="00AE0712">
              <w:rPr>
                <w:rFonts w:eastAsia="MS Mincho"/>
                <w:sz w:val="16"/>
              </w:rPr>
              <w:t xml:space="preserve">= Minimum requirements </w:t>
            </w:r>
          </w:p>
          <w:p w14:paraId="19F39D60" w14:textId="77777777" w:rsidR="00291915" w:rsidRPr="00AE0712" w:rsidRDefault="00291915" w:rsidP="002130E7">
            <w:pPr>
              <w:spacing w:before="60" w:after="40"/>
              <w:rPr>
                <w:rFonts w:eastAsia="MS Mincho"/>
                <w:sz w:val="16"/>
              </w:rPr>
            </w:pPr>
            <w:r w:rsidRPr="00AE0712">
              <w:rPr>
                <w:rFonts w:eastAsia="MS Mincho"/>
                <w:sz w:val="16"/>
              </w:rPr>
              <w:t>1</w:t>
            </w:r>
            <w:r>
              <w:rPr>
                <w:rFonts w:eastAsia="MS Mincho"/>
                <w:sz w:val="16"/>
              </w:rPr>
              <w:t xml:space="preserve"> </w:t>
            </w:r>
            <w:r w:rsidRPr="00AE0712">
              <w:rPr>
                <w:rFonts w:eastAsia="MS Mincho"/>
                <w:sz w:val="16"/>
              </w:rPr>
              <w:t xml:space="preserve">= Meets Minimum requirements </w:t>
            </w:r>
          </w:p>
          <w:p w14:paraId="31E9275F" w14:textId="77777777" w:rsidR="00291915" w:rsidRPr="00AE0712" w:rsidRDefault="00291915" w:rsidP="002130E7">
            <w:pPr>
              <w:spacing w:before="60" w:after="40"/>
              <w:rPr>
                <w:rFonts w:eastAsia="MS Mincho"/>
                <w:sz w:val="16"/>
              </w:rPr>
            </w:pPr>
            <w:r w:rsidRPr="00AE0712">
              <w:rPr>
                <w:rFonts w:eastAsia="MS Mincho"/>
                <w:sz w:val="16"/>
              </w:rPr>
              <w:t>2</w:t>
            </w:r>
            <w:r>
              <w:rPr>
                <w:rFonts w:eastAsia="MS Mincho"/>
                <w:sz w:val="16"/>
              </w:rPr>
              <w:t xml:space="preserve"> </w:t>
            </w:r>
            <w:r w:rsidRPr="00AE0712">
              <w:rPr>
                <w:rFonts w:eastAsia="MS Mincho"/>
                <w:sz w:val="16"/>
              </w:rPr>
              <w:t xml:space="preserve">= Exceeds minimum requirements </w:t>
            </w:r>
          </w:p>
          <w:p w14:paraId="58982387" w14:textId="77777777" w:rsidR="00291915" w:rsidRPr="00AE0712" w:rsidRDefault="00291915" w:rsidP="002130E7">
            <w:pPr>
              <w:spacing w:before="60" w:after="40"/>
              <w:rPr>
                <w:rFonts w:eastAsia="MS Mincho"/>
                <w:sz w:val="16"/>
              </w:rPr>
            </w:pPr>
            <w:r w:rsidRPr="00AE0712">
              <w:rPr>
                <w:rFonts w:eastAsia="MS Mincho"/>
                <w:sz w:val="16"/>
              </w:rPr>
              <w:t>3</w:t>
            </w:r>
            <w:r>
              <w:rPr>
                <w:rFonts w:eastAsia="MS Mincho"/>
                <w:sz w:val="16"/>
              </w:rPr>
              <w:t xml:space="preserve"> </w:t>
            </w:r>
            <w:r w:rsidRPr="00AE0712">
              <w:rPr>
                <w:rFonts w:eastAsia="MS Mincho"/>
                <w:sz w:val="16"/>
              </w:rPr>
              <w:t xml:space="preserve">= Meets stretch requirements </w:t>
            </w:r>
          </w:p>
          <w:p w14:paraId="5F97DED6" w14:textId="77777777" w:rsidR="00291915" w:rsidRPr="00AE0712" w:rsidRDefault="00291915" w:rsidP="002130E7">
            <w:pPr>
              <w:spacing w:before="60" w:after="40"/>
              <w:rPr>
                <w:rFonts w:eastAsia="MS Mincho"/>
              </w:rPr>
            </w:pPr>
            <w:r w:rsidRPr="00AE0712">
              <w:rPr>
                <w:rFonts w:eastAsia="MS Mincho"/>
                <w:sz w:val="16"/>
              </w:rPr>
              <w:t>4 = Exceeds stretch requirements</w:t>
            </w:r>
          </w:p>
        </w:tc>
        <w:tc>
          <w:tcPr>
            <w:tcW w:w="460" w:type="pct"/>
          </w:tcPr>
          <w:p w14:paraId="604CAE0D" w14:textId="77777777" w:rsidR="00291915" w:rsidRPr="00AE0712" w:rsidRDefault="00291915" w:rsidP="002130E7">
            <w:pPr>
              <w:spacing w:before="60" w:after="40"/>
              <w:rPr>
                <w:rFonts w:eastAsia="MS Mincho"/>
              </w:rPr>
            </w:pPr>
          </w:p>
        </w:tc>
        <w:tc>
          <w:tcPr>
            <w:tcW w:w="391" w:type="pct"/>
          </w:tcPr>
          <w:p w14:paraId="78BE21A7" w14:textId="77777777" w:rsidR="00291915" w:rsidRPr="00AE0712" w:rsidRDefault="00291915" w:rsidP="002130E7">
            <w:pPr>
              <w:spacing w:before="60" w:after="40"/>
              <w:rPr>
                <w:rFonts w:eastAsia="MS Mincho"/>
              </w:rPr>
            </w:pPr>
          </w:p>
        </w:tc>
      </w:tr>
      <w:tr w:rsidR="00291915" w:rsidRPr="00AE0712" w14:paraId="1B88679A" w14:textId="77777777" w:rsidTr="002130E7">
        <w:tc>
          <w:tcPr>
            <w:tcW w:w="145" w:type="pct"/>
          </w:tcPr>
          <w:p w14:paraId="687E88A2" w14:textId="77777777" w:rsidR="00291915" w:rsidRPr="00AE0712" w:rsidRDefault="00291915" w:rsidP="002130E7">
            <w:pPr>
              <w:spacing w:before="60" w:after="40"/>
              <w:rPr>
                <w:rFonts w:eastAsia="MS Mincho"/>
              </w:rPr>
            </w:pPr>
            <w:r>
              <w:rPr>
                <w:rFonts w:eastAsia="MS Mincho"/>
              </w:rPr>
              <w:t>2</w:t>
            </w:r>
          </w:p>
        </w:tc>
        <w:tc>
          <w:tcPr>
            <w:tcW w:w="676" w:type="pct"/>
          </w:tcPr>
          <w:p w14:paraId="594CAC6E" w14:textId="77777777" w:rsidR="00291915" w:rsidRPr="00AE0712" w:rsidRDefault="00291915" w:rsidP="002130E7">
            <w:pPr>
              <w:spacing w:before="60" w:after="40"/>
              <w:rPr>
                <w:rFonts w:eastAsia="MS Mincho"/>
              </w:rPr>
            </w:pPr>
          </w:p>
        </w:tc>
        <w:tc>
          <w:tcPr>
            <w:tcW w:w="820" w:type="pct"/>
          </w:tcPr>
          <w:p w14:paraId="6D7FE248" w14:textId="77777777" w:rsidR="00291915" w:rsidRPr="00AE0712" w:rsidRDefault="00291915" w:rsidP="002130E7">
            <w:pPr>
              <w:spacing w:before="60" w:after="40"/>
              <w:rPr>
                <w:rFonts w:eastAsia="MS Mincho"/>
              </w:rPr>
            </w:pPr>
          </w:p>
        </w:tc>
        <w:tc>
          <w:tcPr>
            <w:tcW w:w="556" w:type="pct"/>
          </w:tcPr>
          <w:p w14:paraId="5E18DAB1" w14:textId="77777777" w:rsidR="00291915" w:rsidRPr="00AE0712" w:rsidRDefault="00291915" w:rsidP="002130E7">
            <w:pPr>
              <w:spacing w:before="60" w:after="40"/>
              <w:rPr>
                <w:rFonts w:eastAsia="MS Mincho"/>
              </w:rPr>
            </w:pPr>
          </w:p>
        </w:tc>
        <w:tc>
          <w:tcPr>
            <w:tcW w:w="521" w:type="pct"/>
          </w:tcPr>
          <w:p w14:paraId="7A8A9FEC" w14:textId="77777777" w:rsidR="00291915" w:rsidRPr="00AE0712" w:rsidRDefault="00291915" w:rsidP="002130E7">
            <w:pPr>
              <w:spacing w:before="60" w:after="40"/>
              <w:rPr>
                <w:rFonts w:eastAsia="MS Mincho"/>
              </w:rPr>
            </w:pPr>
          </w:p>
        </w:tc>
        <w:tc>
          <w:tcPr>
            <w:tcW w:w="562" w:type="pct"/>
          </w:tcPr>
          <w:p w14:paraId="332628F5" w14:textId="77777777" w:rsidR="00291915" w:rsidRPr="00AE0712" w:rsidRDefault="00291915" w:rsidP="002130E7">
            <w:pPr>
              <w:spacing w:before="60" w:after="40"/>
              <w:rPr>
                <w:rFonts w:eastAsia="MS Mincho"/>
              </w:rPr>
            </w:pPr>
          </w:p>
        </w:tc>
        <w:tc>
          <w:tcPr>
            <w:tcW w:w="869" w:type="pct"/>
          </w:tcPr>
          <w:p w14:paraId="59FDFB2C" w14:textId="77777777" w:rsidR="00291915" w:rsidRPr="00AE0712" w:rsidRDefault="00291915" w:rsidP="002130E7">
            <w:pPr>
              <w:spacing w:before="60" w:after="40"/>
              <w:rPr>
                <w:rFonts w:eastAsia="MS Mincho"/>
              </w:rPr>
            </w:pPr>
          </w:p>
        </w:tc>
        <w:tc>
          <w:tcPr>
            <w:tcW w:w="460" w:type="pct"/>
          </w:tcPr>
          <w:p w14:paraId="7F999B5A" w14:textId="77777777" w:rsidR="00291915" w:rsidRPr="00AE0712" w:rsidRDefault="00291915" w:rsidP="002130E7">
            <w:pPr>
              <w:spacing w:before="60" w:after="40"/>
              <w:rPr>
                <w:rFonts w:eastAsia="MS Mincho"/>
              </w:rPr>
            </w:pPr>
          </w:p>
        </w:tc>
        <w:tc>
          <w:tcPr>
            <w:tcW w:w="391" w:type="pct"/>
          </w:tcPr>
          <w:p w14:paraId="42E9B9C4" w14:textId="77777777" w:rsidR="00291915" w:rsidRPr="00AE0712" w:rsidRDefault="00291915" w:rsidP="002130E7">
            <w:pPr>
              <w:spacing w:before="60" w:after="40"/>
              <w:rPr>
                <w:rFonts w:eastAsia="MS Mincho"/>
              </w:rPr>
            </w:pPr>
          </w:p>
        </w:tc>
      </w:tr>
      <w:tr w:rsidR="00291915" w:rsidRPr="00AE0712" w14:paraId="267E7822" w14:textId="77777777" w:rsidTr="002130E7">
        <w:tc>
          <w:tcPr>
            <w:tcW w:w="145" w:type="pct"/>
          </w:tcPr>
          <w:p w14:paraId="5AFB38CA" w14:textId="77777777" w:rsidR="00291915" w:rsidRPr="00AE0712" w:rsidRDefault="00291915" w:rsidP="002130E7">
            <w:pPr>
              <w:spacing w:before="60" w:after="40"/>
              <w:rPr>
                <w:rFonts w:eastAsia="MS Mincho"/>
              </w:rPr>
            </w:pPr>
            <w:r>
              <w:rPr>
                <w:rFonts w:eastAsia="MS Mincho"/>
              </w:rPr>
              <w:t>3</w:t>
            </w:r>
          </w:p>
        </w:tc>
        <w:tc>
          <w:tcPr>
            <w:tcW w:w="676" w:type="pct"/>
          </w:tcPr>
          <w:p w14:paraId="72BE7FE9" w14:textId="77777777" w:rsidR="00291915" w:rsidRPr="00AE0712" w:rsidRDefault="00291915" w:rsidP="002130E7">
            <w:pPr>
              <w:spacing w:before="60" w:after="40"/>
              <w:rPr>
                <w:rFonts w:eastAsia="MS Mincho"/>
              </w:rPr>
            </w:pPr>
          </w:p>
        </w:tc>
        <w:tc>
          <w:tcPr>
            <w:tcW w:w="820" w:type="pct"/>
          </w:tcPr>
          <w:p w14:paraId="113E0861" w14:textId="77777777" w:rsidR="00291915" w:rsidRPr="00AE0712" w:rsidRDefault="00291915" w:rsidP="002130E7">
            <w:pPr>
              <w:spacing w:before="60" w:after="40"/>
              <w:rPr>
                <w:rFonts w:eastAsia="MS Mincho"/>
              </w:rPr>
            </w:pPr>
          </w:p>
        </w:tc>
        <w:tc>
          <w:tcPr>
            <w:tcW w:w="556" w:type="pct"/>
          </w:tcPr>
          <w:p w14:paraId="13D43919" w14:textId="77777777" w:rsidR="00291915" w:rsidRPr="00AE0712" w:rsidRDefault="00291915" w:rsidP="002130E7">
            <w:pPr>
              <w:spacing w:before="60" w:after="40"/>
              <w:rPr>
                <w:rFonts w:eastAsia="MS Mincho"/>
              </w:rPr>
            </w:pPr>
          </w:p>
        </w:tc>
        <w:tc>
          <w:tcPr>
            <w:tcW w:w="521" w:type="pct"/>
          </w:tcPr>
          <w:p w14:paraId="4F9F2EFA" w14:textId="77777777" w:rsidR="00291915" w:rsidRPr="00AE0712" w:rsidRDefault="00291915" w:rsidP="002130E7">
            <w:pPr>
              <w:spacing w:before="60" w:after="40"/>
              <w:rPr>
                <w:rFonts w:eastAsia="MS Mincho"/>
              </w:rPr>
            </w:pPr>
          </w:p>
        </w:tc>
        <w:tc>
          <w:tcPr>
            <w:tcW w:w="562" w:type="pct"/>
          </w:tcPr>
          <w:p w14:paraId="28D9FDD2" w14:textId="77777777" w:rsidR="00291915" w:rsidRPr="00AE0712" w:rsidRDefault="00291915" w:rsidP="002130E7">
            <w:pPr>
              <w:spacing w:before="60" w:after="40"/>
              <w:rPr>
                <w:rFonts w:eastAsia="MS Mincho"/>
              </w:rPr>
            </w:pPr>
          </w:p>
        </w:tc>
        <w:tc>
          <w:tcPr>
            <w:tcW w:w="869" w:type="pct"/>
          </w:tcPr>
          <w:p w14:paraId="4DEB2254" w14:textId="77777777" w:rsidR="00291915" w:rsidRPr="00AE0712" w:rsidRDefault="00291915" w:rsidP="002130E7">
            <w:pPr>
              <w:spacing w:before="60" w:after="40"/>
              <w:rPr>
                <w:rFonts w:eastAsia="MS Mincho"/>
              </w:rPr>
            </w:pPr>
          </w:p>
        </w:tc>
        <w:tc>
          <w:tcPr>
            <w:tcW w:w="460" w:type="pct"/>
          </w:tcPr>
          <w:p w14:paraId="5090BD77" w14:textId="77777777" w:rsidR="00291915" w:rsidRPr="00AE0712" w:rsidRDefault="00291915" w:rsidP="002130E7">
            <w:pPr>
              <w:spacing w:before="60" w:after="40"/>
              <w:rPr>
                <w:rFonts w:eastAsia="MS Mincho"/>
              </w:rPr>
            </w:pPr>
          </w:p>
        </w:tc>
        <w:tc>
          <w:tcPr>
            <w:tcW w:w="391" w:type="pct"/>
          </w:tcPr>
          <w:p w14:paraId="5BC16CF9" w14:textId="77777777" w:rsidR="00291915" w:rsidRPr="00AE0712" w:rsidRDefault="00291915" w:rsidP="002130E7">
            <w:pPr>
              <w:spacing w:before="60" w:after="40"/>
              <w:rPr>
                <w:rFonts w:eastAsia="MS Mincho"/>
              </w:rPr>
            </w:pPr>
          </w:p>
        </w:tc>
      </w:tr>
      <w:tr w:rsidR="00291915" w:rsidRPr="00AE0712" w14:paraId="27BE73AD" w14:textId="77777777" w:rsidTr="002130E7">
        <w:tc>
          <w:tcPr>
            <w:tcW w:w="145" w:type="pct"/>
          </w:tcPr>
          <w:p w14:paraId="5CD36480" w14:textId="77777777" w:rsidR="00291915" w:rsidRPr="00AE0712" w:rsidRDefault="00291915" w:rsidP="002130E7">
            <w:pPr>
              <w:spacing w:before="60" w:after="40"/>
              <w:rPr>
                <w:rFonts w:eastAsia="MS Mincho"/>
              </w:rPr>
            </w:pPr>
            <w:r>
              <w:rPr>
                <w:rFonts w:eastAsia="MS Mincho"/>
              </w:rPr>
              <w:t>4</w:t>
            </w:r>
          </w:p>
        </w:tc>
        <w:tc>
          <w:tcPr>
            <w:tcW w:w="676" w:type="pct"/>
          </w:tcPr>
          <w:p w14:paraId="34C36C86" w14:textId="77777777" w:rsidR="00291915" w:rsidRPr="00AE0712" w:rsidRDefault="00291915" w:rsidP="002130E7">
            <w:pPr>
              <w:spacing w:before="60" w:after="40"/>
              <w:rPr>
                <w:rFonts w:eastAsia="MS Mincho"/>
              </w:rPr>
            </w:pPr>
          </w:p>
        </w:tc>
        <w:tc>
          <w:tcPr>
            <w:tcW w:w="820" w:type="pct"/>
          </w:tcPr>
          <w:p w14:paraId="48272B58" w14:textId="77777777" w:rsidR="00291915" w:rsidRPr="00AE0712" w:rsidRDefault="00291915" w:rsidP="002130E7">
            <w:pPr>
              <w:spacing w:before="60" w:after="40"/>
              <w:rPr>
                <w:rFonts w:eastAsia="MS Mincho"/>
              </w:rPr>
            </w:pPr>
          </w:p>
        </w:tc>
        <w:tc>
          <w:tcPr>
            <w:tcW w:w="556" w:type="pct"/>
          </w:tcPr>
          <w:p w14:paraId="21B6A091" w14:textId="77777777" w:rsidR="00291915" w:rsidRPr="00AE0712" w:rsidRDefault="00291915" w:rsidP="002130E7">
            <w:pPr>
              <w:spacing w:before="60" w:after="40"/>
              <w:rPr>
                <w:rFonts w:eastAsia="MS Mincho"/>
              </w:rPr>
            </w:pPr>
          </w:p>
        </w:tc>
        <w:tc>
          <w:tcPr>
            <w:tcW w:w="521" w:type="pct"/>
          </w:tcPr>
          <w:p w14:paraId="763AAD18" w14:textId="77777777" w:rsidR="00291915" w:rsidRPr="00AE0712" w:rsidRDefault="00291915" w:rsidP="002130E7">
            <w:pPr>
              <w:spacing w:before="60" w:after="40"/>
              <w:rPr>
                <w:rFonts w:eastAsia="MS Mincho"/>
              </w:rPr>
            </w:pPr>
          </w:p>
        </w:tc>
        <w:tc>
          <w:tcPr>
            <w:tcW w:w="562" w:type="pct"/>
          </w:tcPr>
          <w:p w14:paraId="440F6A6E" w14:textId="77777777" w:rsidR="00291915" w:rsidRPr="00AE0712" w:rsidRDefault="00291915" w:rsidP="002130E7">
            <w:pPr>
              <w:spacing w:before="60" w:after="40"/>
              <w:rPr>
                <w:rFonts w:eastAsia="MS Mincho"/>
              </w:rPr>
            </w:pPr>
          </w:p>
        </w:tc>
        <w:tc>
          <w:tcPr>
            <w:tcW w:w="869" w:type="pct"/>
          </w:tcPr>
          <w:p w14:paraId="1E72C96B" w14:textId="77777777" w:rsidR="00291915" w:rsidRPr="00AE0712" w:rsidRDefault="00291915" w:rsidP="002130E7">
            <w:pPr>
              <w:spacing w:before="60" w:after="40"/>
              <w:rPr>
                <w:rFonts w:eastAsia="MS Mincho"/>
              </w:rPr>
            </w:pPr>
          </w:p>
        </w:tc>
        <w:tc>
          <w:tcPr>
            <w:tcW w:w="460" w:type="pct"/>
          </w:tcPr>
          <w:p w14:paraId="34A5BDFA" w14:textId="77777777" w:rsidR="00291915" w:rsidRPr="00AE0712" w:rsidRDefault="00291915" w:rsidP="002130E7">
            <w:pPr>
              <w:spacing w:before="60" w:after="40"/>
              <w:rPr>
                <w:rFonts w:eastAsia="MS Mincho"/>
              </w:rPr>
            </w:pPr>
          </w:p>
        </w:tc>
        <w:tc>
          <w:tcPr>
            <w:tcW w:w="391" w:type="pct"/>
          </w:tcPr>
          <w:p w14:paraId="5575EAD3" w14:textId="77777777" w:rsidR="00291915" w:rsidRPr="00AE0712" w:rsidRDefault="00291915" w:rsidP="002130E7">
            <w:pPr>
              <w:spacing w:before="60" w:after="40"/>
              <w:rPr>
                <w:rFonts w:eastAsia="MS Mincho"/>
              </w:rPr>
            </w:pPr>
          </w:p>
        </w:tc>
      </w:tr>
      <w:tr w:rsidR="00291915" w:rsidRPr="00AE0712" w14:paraId="55987EF5" w14:textId="77777777" w:rsidTr="002130E7">
        <w:tc>
          <w:tcPr>
            <w:tcW w:w="145" w:type="pct"/>
          </w:tcPr>
          <w:p w14:paraId="50687137" w14:textId="77777777" w:rsidR="00291915" w:rsidRPr="00AE0712" w:rsidRDefault="00291915" w:rsidP="002130E7">
            <w:pPr>
              <w:spacing w:before="60" w:after="40"/>
              <w:rPr>
                <w:rFonts w:eastAsia="MS Mincho"/>
              </w:rPr>
            </w:pPr>
            <w:r>
              <w:rPr>
                <w:rFonts w:eastAsia="MS Mincho"/>
              </w:rPr>
              <w:t>5</w:t>
            </w:r>
          </w:p>
        </w:tc>
        <w:tc>
          <w:tcPr>
            <w:tcW w:w="676" w:type="pct"/>
          </w:tcPr>
          <w:p w14:paraId="51CC1BC1" w14:textId="77777777" w:rsidR="00291915" w:rsidRPr="00AE0712" w:rsidRDefault="00291915" w:rsidP="002130E7">
            <w:pPr>
              <w:spacing w:before="60" w:after="40"/>
              <w:rPr>
                <w:rFonts w:eastAsia="MS Mincho"/>
              </w:rPr>
            </w:pPr>
          </w:p>
        </w:tc>
        <w:tc>
          <w:tcPr>
            <w:tcW w:w="820" w:type="pct"/>
          </w:tcPr>
          <w:p w14:paraId="1E518D9D" w14:textId="77777777" w:rsidR="00291915" w:rsidRPr="00AE0712" w:rsidRDefault="00291915" w:rsidP="002130E7">
            <w:pPr>
              <w:spacing w:before="60" w:after="40"/>
              <w:rPr>
                <w:rFonts w:eastAsia="MS Mincho"/>
              </w:rPr>
            </w:pPr>
          </w:p>
        </w:tc>
        <w:tc>
          <w:tcPr>
            <w:tcW w:w="556" w:type="pct"/>
          </w:tcPr>
          <w:p w14:paraId="39B272FD" w14:textId="77777777" w:rsidR="00291915" w:rsidRPr="00AE0712" w:rsidRDefault="00291915" w:rsidP="002130E7">
            <w:pPr>
              <w:spacing w:before="60" w:after="40"/>
              <w:rPr>
                <w:rFonts w:eastAsia="MS Mincho"/>
              </w:rPr>
            </w:pPr>
          </w:p>
        </w:tc>
        <w:tc>
          <w:tcPr>
            <w:tcW w:w="521" w:type="pct"/>
          </w:tcPr>
          <w:p w14:paraId="0DF21B2C" w14:textId="77777777" w:rsidR="00291915" w:rsidRPr="00AE0712" w:rsidRDefault="00291915" w:rsidP="002130E7">
            <w:pPr>
              <w:spacing w:before="60" w:after="40"/>
              <w:rPr>
                <w:rFonts w:eastAsia="MS Mincho"/>
              </w:rPr>
            </w:pPr>
          </w:p>
        </w:tc>
        <w:tc>
          <w:tcPr>
            <w:tcW w:w="562" w:type="pct"/>
          </w:tcPr>
          <w:p w14:paraId="1C09107F" w14:textId="77777777" w:rsidR="00291915" w:rsidRPr="00AE0712" w:rsidRDefault="00291915" w:rsidP="002130E7">
            <w:pPr>
              <w:spacing w:before="60" w:after="40"/>
              <w:rPr>
                <w:rFonts w:eastAsia="MS Mincho"/>
              </w:rPr>
            </w:pPr>
          </w:p>
        </w:tc>
        <w:tc>
          <w:tcPr>
            <w:tcW w:w="869" w:type="pct"/>
          </w:tcPr>
          <w:p w14:paraId="22CAA3BE" w14:textId="77777777" w:rsidR="00291915" w:rsidRPr="00AE0712" w:rsidRDefault="00291915" w:rsidP="002130E7">
            <w:pPr>
              <w:spacing w:before="60" w:after="40"/>
              <w:rPr>
                <w:rFonts w:eastAsia="MS Mincho"/>
              </w:rPr>
            </w:pPr>
          </w:p>
        </w:tc>
        <w:tc>
          <w:tcPr>
            <w:tcW w:w="460" w:type="pct"/>
          </w:tcPr>
          <w:p w14:paraId="52F86E10" w14:textId="77777777" w:rsidR="00291915" w:rsidRPr="00AE0712" w:rsidRDefault="00291915" w:rsidP="002130E7">
            <w:pPr>
              <w:spacing w:before="60" w:after="40"/>
              <w:rPr>
                <w:rFonts w:eastAsia="MS Mincho"/>
              </w:rPr>
            </w:pPr>
          </w:p>
        </w:tc>
        <w:tc>
          <w:tcPr>
            <w:tcW w:w="391" w:type="pct"/>
          </w:tcPr>
          <w:p w14:paraId="1FA344F0" w14:textId="77777777" w:rsidR="00291915" w:rsidRPr="00AE0712" w:rsidRDefault="00291915" w:rsidP="002130E7">
            <w:pPr>
              <w:spacing w:before="60" w:after="40"/>
              <w:rPr>
                <w:rFonts w:eastAsia="MS Mincho"/>
              </w:rPr>
            </w:pPr>
          </w:p>
        </w:tc>
      </w:tr>
      <w:tr w:rsidR="00291915" w:rsidRPr="00AE0712" w14:paraId="12DA9587" w14:textId="77777777" w:rsidTr="002130E7">
        <w:tc>
          <w:tcPr>
            <w:tcW w:w="4149" w:type="pct"/>
            <w:gridSpan w:val="7"/>
            <w:shd w:val="clear" w:color="auto" w:fill="0070C0"/>
          </w:tcPr>
          <w:p w14:paraId="564B59B0" w14:textId="77777777" w:rsidR="00291915" w:rsidRPr="00AE0712" w:rsidRDefault="00291915" w:rsidP="002130E7">
            <w:pPr>
              <w:spacing w:before="60" w:after="40"/>
              <w:rPr>
                <w:rFonts w:eastAsia="MS Mincho"/>
                <w:b/>
                <w:color w:val="FFFFFF"/>
                <w:lang w:val="en-NZ"/>
              </w:rPr>
            </w:pPr>
            <w:r>
              <w:rPr>
                <w:rFonts w:eastAsia="MS Mincho"/>
                <w:b/>
                <w:color w:val="FFFFFF"/>
                <w:lang w:val="en-NZ"/>
              </w:rPr>
              <w:t>Total</w:t>
            </w:r>
          </w:p>
        </w:tc>
        <w:tc>
          <w:tcPr>
            <w:tcW w:w="460" w:type="pct"/>
            <w:shd w:val="clear" w:color="auto" w:fill="FFFFFF"/>
          </w:tcPr>
          <w:p w14:paraId="23BCA93A" w14:textId="77777777" w:rsidR="00291915" w:rsidRPr="00AE0712" w:rsidRDefault="00291915" w:rsidP="002130E7">
            <w:pPr>
              <w:spacing w:before="60" w:after="40"/>
              <w:jc w:val="center"/>
              <w:rPr>
                <w:rFonts w:eastAsia="MS Mincho"/>
                <w:b/>
                <w:lang w:val="en-NZ"/>
              </w:rPr>
            </w:pPr>
            <w:r w:rsidRPr="00AE0712">
              <w:rPr>
                <w:rFonts w:eastAsia="MS Mincho"/>
                <w:b/>
                <w:lang w:val="en-NZ"/>
              </w:rPr>
              <w:t>100</w:t>
            </w:r>
            <w:r>
              <w:rPr>
                <w:rFonts w:eastAsia="MS Mincho"/>
                <w:b/>
                <w:lang w:val="en-NZ"/>
              </w:rPr>
              <w:t>%</w:t>
            </w:r>
          </w:p>
        </w:tc>
        <w:tc>
          <w:tcPr>
            <w:tcW w:w="391" w:type="pct"/>
            <w:shd w:val="clear" w:color="auto" w:fill="FFFFFF"/>
          </w:tcPr>
          <w:p w14:paraId="17B4EC51" w14:textId="77777777" w:rsidR="00291915" w:rsidRPr="00AE0712" w:rsidRDefault="00291915" w:rsidP="002130E7">
            <w:pPr>
              <w:spacing w:before="60" w:after="40"/>
              <w:rPr>
                <w:rFonts w:eastAsia="MS Mincho"/>
                <w:b/>
                <w:color w:val="FFFFFF"/>
                <w:lang w:val="en-NZ"/>
              </w:rPr>
            </w:pPr>
          </w:p>
        </w:tc>
      </w:tr>
    </w:tbl>
    <w:p w14:paraId="66A71510" w14:textId="77777777" w:rsidR="00291915" w:rsidRDefault="00291915" w:rsidP="00291915"/>
    <w:p w14:paraId="32DFE96B" w14:textId="77777777" w:rsidR="00291915" w:rsidRDefault="00291915" w:rsidP="00291915">
      <w:pPr>
        <w:spacing w:line="259" w:lineRule="auto"/>
      </w:pPr>
      <w:r>
        <w:br w:type="page"/>
      </w:r>
    </w:p>
    <w:p w14:paraId="530A8935" w14:textId="77777777" w:rsidR="00291915" w:rsidRPr="00057B02" w:rsidRDefault="00291915" w:rsidP="00291915">
      <w:pPr>
        <w:pStyle w:val="Heading1"/>
      </w:pPr>
      <w:r w:rsidRPr="00057B02">
        <w:lastRenderedPageBreak/>
        <w:t>Detailed description (complete for each KPI)</w:t>
      </w:r>
    </w:p>
    <w:tbl>
      <w:tblPr>
        <w:tblW w:w="4623"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283"/>
        <w:gridCol w:w="8634"/>
      </w:tblGrid>
      <w:tr w:rsidR="00291915" w:rsidRPr="00AE0712" w14:paraId="54605636" w14:textId="77777777" w:rsidTr="002130E7">
        <w:trPr>
          <w:trHeight w:val="486"/>
        </w:trPr>
        <w:tc>
          <w:tcPr>
            <w:tcW w:w="1658" w:type="pct"/>
            <w:shd w:val="clear" w:color="auto" w:fill="0070C0"/>
          </w:tcPr>
          <w:p w14:paraId="563EA034" w14:textId="77777777" w:rsidR="00291915" w:rsidRPr="00AE0712" w:rsidRDefault="00291915" w:rsidP="002130E7">
            <w:pPr>
              <w:spacing w:before="60" w:after="40"/>
              <w:rPr>
                <w:rFonts w:eastAsia="MS Mincho"/>
                <w:b/>
                <w:color w:val="FFFFFF"/>
                <w:lang w:val="en-NZ"/>
              </w:rPr>
            </w:pPr>
            <w:r>
              <w:rPr>
                <w:rFonts w:eastAsia="MS Mincho"/>
                <w:b/>
                <w:color w:val="FFFFFF"/>
                <w:lang w:val="en-NZ"/>
              </w:rPr>
              <w:t>[KPI number] KPI name</w:t>
            </w:r>
          </w:p>
        </w:tc>
        <w:tc>
          <w:tcPr>
            <w:tcW w:w="3342" w:type="pct"/>
            <w:shd w:val="clear" w:color="auto" w:fill="0070C0"/>
          </w:tcPr>
          <w:p w14:paraId="3B94BE96" w14:textId="77777777" w:rsidR="00291915" w:rsidRPr="00AE0712" w:rsidRDefault="00291915" w:rsidP="002130E7">
            <w:pPr>
              <w:spacing w:before="60" w:after="40"/>
              <w:rPr>
                <w:rFonts w:eastAsia="MS Mincho"/>
                <w:b/>
                <w:color w:val="FFFFFF"/>
                <w:lang w:val="en-NZ"/>
              </w:rPr>
            </w:pPr>
            <w:r>
              <w:rPr>
                <w:rFonts w:eastAsia="MS Mincho"/>
                <w:b/>
                <w:color w:val="FFFFFF"/>
                <w:lang w:val="en-NZ"/>
              </w:rPr>
              <w:t xml:space="preserve"> [</w:t>
            </w:r>
            <w:r w:rsidRPr="00AE0712">
              <w:rPr>
                <w:rFonts w:eastAsia="MS Mincho"/>
                <w:b/>
                <w:i/>
                <w:color w:val="FFFFFF"/>
                <w:lang w:val="en-NZ"/>
              </w:rPr>
              <w:t>EXAMPLE</w:t>
            </w:r>
            <w:r>
              <w:rPr>
                <w:rFonts w:eastAsia="MS Mincho"/>
                <w:b/>
                <w:i/>
                <w:color w:val="FFFFFF"/>
                <w:lang w:val="en-NZ"/>
              </w:rPr>
              <w:t xml:space="preserve">: </w:t>
            </w:r>
            <w:r>
              <w:rPr>
                <w:rFonts w:eastAsia="MS Mincho"/>
                <w:b/>
                <w:color w:val="FFFFFF"/>
                <w:lang w:val="en-NZ"/>
              </w:rPr>
              <w:t xml:space="preserve"> </w:t>
            </w:r>
            <w:r w:rsidRPr="00AE0712">
              <w:rPr>
                <w:rFonts w:eastAsia="MS Mincho"/>
                <w:b/>
                <w:color w:val="FFFFFF"/>
                <w:lang w:val="en-NZ"/>
              </w:rPr>
              <w:t>On-</w:t>
            </w:r>
            <w:r>
              <w:rPr>
                <w:rFonts w:eastAsia="MS Mincho"/>
                <w:b/>
                <w:color w:val="FFFFFF"/>
                <w:lang w:val="en-NZ"/>
              </w:rPr>
              <w:t>t</w:t>
            </w:r>
            <w:r w:rsidRPr="00AE0712">
              <w:rPr>
                <w:rFonts w:eastAsia="MS Mincho"/>
                <w:b/>
                <w:color w:val="FFFFFF"/>
                <w:lang w:val="en-NZ"/>
              </w:rPr>
              <w:t xml:space="preserve">ime </w:t>
            </w:r>
            <w:r>
              <w:rPr>
                <w:rFonts w:eastAsia="MS Mincho"/>
                <w:b/>
                <w:color w:val="FFFFFF"/>
                <w:lang w:val="en-NZ"/>
              </w:rPr>
              <w:t>d</w:t>
            </w:r>
            <w:r w:rsidRPr="00AE0712">
              <w:rPr>
                <w:rFonts w:eastAsia="MS Mincho"/>
                <w:b/>
                <w:color w:val="FFFFFF"/>
                <w:lang w:val="en-NZ"/>
              </w:rPr>
              <w:t>elivery</w:t>
            </w:r>
            <w:r>
              <w:rPr>
                <w:rFonts w:eastAsia="MS Mincho"/>
                <w:b/>
                <w:color w:val="FFFFFF"/>
                <w:lang w:val="en-NZ"/>
              </w:rPr>
              <w:t>]</w:t>
            </w:r>
          </w:p>
        </w:tc>
      </w:tr>
      <w:tr w:rsidR="00291915" w:rsidRPr="00AE0712" w14:paraId="7D4B2C1B" w14:textId="77777777" w:rsidTr="00291915">
        <w:trPr>
          <w:trHeight w:val="398"/>
        </w:trPr>
        <w:tc>
          <w:tcPr>
            <w:tcW w:w="1658" w:type="pct"/>
            <w:shd w:val="clear" w:color="auto" w:fill="BDDEFF" w:themeFill="text2" w:themeFillTint="33"/>
          </w:tcPr>
          <w:p w14:paraId="0ED827AB" w14:textId="77777777" w:rsidR="00291915" w:rsidRPr="00AE0712" w:rsidRDefault="00291915" w:rsidP="002130E7">
            <w:pPr>
              <w:spacing w:before="60" w:after="40"/>
              <w:rPr>
                <w:rFonts w:eastAsia="MS Mincho"/>
                <w:b/>
              </w:rPr>
            </w:pPr>
            <w:r w:rsidRPr="00AE0712">
              <w:rPr>
                <w:rFonts w:eastAsia="MS Mincho"/>
                <w:b/>
              </w:rPr>
              <w:t>Definition</w:t>
            </w:r>
            <w:r>
              <w:rPr>
                <w:rFonts w:eastAsia="MS Mincho"/>
                <w:b/>
              </w:rPr>
              <w:t xml:space="preserve"> </w:t>
            </w:r>
            <w:r w:rsidRPr="00AE0712">
              <w:rPr>
                <w:rFonts w:eastAsia="MS Mincho"/>
                <w:i/>
              </w:rPr>
              <w:t>(what)</w:t>
            </w:r>
          </w:p>
        </w:tc>
        <w:tc>
          <w:tcPr>
            <w:tcW w:w="3342" w:type="pct"/>
            <w:shd w:val="clear" w:color="auto" w:fill="BDDEFF" w:themeFill="text2" w:themeFillTint="33"/>
          </w:tcPr>
          <w:p w14:paraId="15767AA1" w14:textId="77777777" w:rsidR="00291915" w:rsidRPr="00AE0712" w:rsidRDefault="00291915" w:rsidP="002130E7">
            <w:pPr>
              <w:spacing w:before="60" w:after="40"/>
              <w:rPr>
                <w:rFonts w:eastAsia="MS Mincho"/>
                <w:b/>
              </w:rPr>
            </w:pPr>
            <w:r w:rsidRPr="00AE0712">
              <w:rPr>
                <w:rFonts w:eastAsia="MS Mincho"/>
                <w:b/>
              </w:rPr>
              <w:t>Definition</w:t>
            </w:r>
            <w:r>
              <w:rPr>
                <w:rFonts w:eastAsia="MS Mincho"/>
                <w:b/>
              </w:rPr>
              <w:t xml:space="preserve"> </w:t>
            </w:r>
            <w:r w:rsidRPr="00AE0712">
              <w:rPr>
                <w:rFonts w:eastAsia="MS Mincho"/>
                <w:i/>
              </w:rPr>
              <w:t>(what)</w:t>
            </w:r>
          </w:p>
        </w:tc>
      </w:tr>
      <w:tr w:rsidR="00291915" w:rsidRPr="00AE0712" w14:paraId="6B54A20D" w14:textId="77777777" w:rsidTr="002130E7">
        <w:trPr>
          <w:trHeight w:val="694"/>
        </w:trPr>
        <w:tc>
          <w:tcPr>
            <w:tcW w:w="1658" w:type="pct"/>
          </w:tcPr>
          <w:p w14:paraId="47E7FBCC" w14:textId="77777777" w:rsidR="00291915" w:rsidRPr="00AE0712" w:rsidRDefault="00291915" w:rsidP="002130E7">
            <w:pPr>
              <w:spacing w:before="60" w:after="40"/>
              <w:rPr>
                <w:rFonts w:eastAsia="MS Mincho"/>
              </w:rPr>
            </w:pPr>
          </w:p>
        </w:tc>
        <w:tc>
          <w:tcPr>
            <w:tcW w:w="3342" w:type="pct"/>
          </w:tcPr>
          <w:p w14:paraId="29B3A1D8" w14:textId="77777777" w:rsidR="00291915" w:rsidRPr="00AE0712" w:rsidRDefault="00291915" w:rsidP="002130E7">
            <w:pPr>
              <w:spacing w:before="60" w:after="40"/>
              <w:rPr>
                <w:rFonts w:eastAsia="MS Mincho"/>
              </w:rPr>
            </w:pPr>
            <w:r>
              <w:rPr>
                <w:rFonts w:eastAsia="MS Mincho"/>
              </w:rPr>
              <w:t xml:space="preserve">E.g. </w:t>
            </w:r>
            <w:r w:rsidRPr="00AE0712">
              <w:rPr>
                <w:rFonts w:eastAsia="MS Mincho"/>
              </w:rPr>
              <w:t xml:space="preserve">This indicator measures the percentage of all orders delivered by the requested delivery date, as indicated in the PO/contract during a defined </w:t>
            </w:r>
            <w:proofErr w:type="gramStart"/>
            <w:r w:rsidRPr="00AE0712">
              <w:rPr>
                <w:rFonts w:eastAsia="MS Mincho"/>
              </w:rPr>
              <w:t>period of time</w:t>
            </w:r>
            <w:proofErr w:type="gramEnd"/>
            <w:r w:rsidRPr="00AE0712">
              <w:rPr>
                <w:rFonts w:eastAsia="MS Mincho"/>
              </w:rPr>
              <w:t>.</w:t>
            </w:r>
          </w:p>
        </w:tc>
      </w:tr>
      <w:tr w:rsidR="00291915" w:rsidRPr="00AE0712" w14:paraId="70FDD9E6" w14:textId="77777777" w:rsidTr="00291915">
        <w:trPr>
          <w:trHeight w:val="243"/>
        </w:trPr>
        <w:tc>
          <w:tcPr>
            <w:tcW w:w="1658" w:type="pct"/>
            <w:shd w:val="clear" w:color="auto" w:fill="BDDEFF" w:themeFill="text2" w:themeFillTint="33"/>
          </w:tcPr>
          <w:p w14:paraId="28D9AA9C" w14:textId="77777777" w:rsidR="00291915" w:rsidRPr="00AE0712" w:rsidRDefault="00291915" w:rsidP="002130E7">
            <w:pPr>
              <w:spacing w:before="60" w:after="40"/>
              <w:rPr>
                <w:rFonts w:eastAsia="MS Mincho"/>
                <w:b/>
              </w:rPr>
            </w:pPr>
            <w:r w:rsidRPr="00AE0712">
              <w:rPr>
                <w:rFonts w:eastAsia="MS Mincho"/>
                <w:b/>
              </w:rPr>
              <w:t>Formula</w:t>
            </w:r>
            <w:r>
              <w:rPr>
                <w:rFonts w:eastAsia="MS Mincho"/>
                <w:b/>
              </w:rPr>
              <w:t xml:space="preserve"> </w:t>
            </w:r>
            <w:r w:rsidRPr="00AE0712">
              <w:rPr>
                <w:rFonts w:eastAsia="MS Mincho"/>
                <w:i/>
              </w:rPr>
              <w:t>(</w:t>
            </w:r>
            <w:r>
              <w:rPr>
                <w:rFonts w:eastAsia="MS Mincho"/>
                <w:i/>
              </w:rPr>
              <w:t>how)</w:t>
            </w:r>
          </w:p>
        </w:tc>
        <w:tc>
          <w:tcPr>
            <w:tcW w:w="3342" w:type="pct"/>
            <w:shd w:val="clear" w:color="auto" w:fill="BDDEFF" w:themeFill="text2" w:themeFillTint="33"/>
          </w:tcPr>
          <w:p w14:paraId="4172ED13" w14:textId="77777777" w:rsidR="00291915" w:rsidRPr="00AE0712" w:rsidRDefault="00291915" w:rsidP="002130E7">
            <w:pPr>
              <w:spacing w:before="60" w:after="40"/>
              <w:rPr>
                <w:rFonts w:eastAsia="MS Mincho"/>
                <w:b/>
              </w:rPr>
            </w:pPr>
            <w:r w:rsidRPr="00AE0712">
              <w:rPr>
                <w:rFonts w:eastAsia="MS Mincho"/>
                <w:b/>
              </w:rPr>
              <w:t>Formula</w:t>
            </w:r>
            <w:r>
              <w:rPr>
                <w:rFonts w:eastAsia="MS Mincho"/>
                <w:b/>
              </w:rPr>
              <w:t xml:space="preserve"> </w:t>
            </w:r>
            <w:r w:rsidRPr="00AE0712">
              <w:rPr>
                <w:rFonts w:eastAsia="MS Mincho"/>
                <w:i/>
              </w:rPr>
              <w:t>(</w:t>
            </w:r>
            <w:r>
              <w:rPr>
                <w:rFonts w:eastAsia="MS Mincho"/>
                <w:i/>
              </w:rPr>
              <w:t>how)</w:t>
            </w:r>
          </w:p>
        </w:tc>
      </w:tr>
      <w:tr w:rsidR="00291915" w:rsidRPr="00AE0712" w14:paraId="09E0D16D" w14:textId="77777777" w:rsidTr="002130E7">
        <w:trPr>
          <w:trHeight w:val="1083"/>
        </w:trPr>
        <w:tc>
          <w:tcPr>
            <w:tcW w:w="1658" w:type="pct"/>
          </w:tcPr>
          <w:p w14:paraId="559D5140" w14:textId="77777777" w:rsidR="00291915" w:rsidRPr="00AE0712" w:rsidRDefault="00291915" w:rsidP="002130E7">
            <w:pPr>
              <w:spacing w:before="60" w:after="40"/>
              <w:rPr>
                <w:rFonts w:eastAsia="MS Mincho"/>
              </w:rPr>
            </w:pPr>
          </w:p>
        </w:tc>
        <w:tc>
          <w:tcPr>
            <w:tcW w:w="3342" w:type="pct"/>
            <w:vAlign w:val="center"/>
          </w:tcPr>
          <w:p w14:paraId="0F42F878" w14:textId="77777777" w:rsidR="00291915" w:rsidRPr="00DD4FC4" w:rsidRDefault="00291915" w:rsidP="002130E7">
            <w:pPr>
              <w:pStyle w:val="CM8"/>
              <w:jc w:val="center"/>
              <w:rPr>
                <w:rFonts w:ascii="Arial" w:hAnsi="Arial" w:cs="Arial"/>
                <w:color w:val="000000"/>
                <w:sz w:val="20"/>
                <w:szCs w:val="20"/>
              </w:rPr>
            </w:pPr>
            <w:r w:rsidRPr="00DD4FC4">
              <w:rPr>
                <w:rFonts w:ascii="Arial" w:hAnsi="Arial" w:cs="Arial"/>
                <w:noProof/>
              </w:rPr>
              <mc:AlternateContent>
                <mc:Choice Requires="wps">
                  <w:drawing>
                    <wp:anchor distT="0" distB="0" distL="114300" distR="114300" simplePos="0" relativeHeight="251660288" behindDoc="0" locked="0" layoutInCell="1" allowOverlap="1" wp14:anchorId="0A94C3B0" wp14:editId="0823FC06">
                      <wp:simplePos x="0" y="0"/>
                      <wp:positionH relativeFrom="column">
                        <wp:posOffset>-39370</wp:posOffset>
                      </wp:positionH>
                      <wp:positionV relativeFrom="paragraph">
                        <wp:posOffset>64135</wp:posOffset>
                      </wp:positionV>
                      <wp:extent cx="444500" cy="276860"/>
                      <wp:effectExtent l="0" t="0" r="0" b="0"/>
                      <wp:wrapNone/>
                      <wp:docPr id="785926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6D930" w14:textId="77777777" w:rsidR="00291915" w:rsidRPr="004420C0" w:rsidRDefault="00291915" w:rsidP="00291915">
                                  <w:r>
                                    <w:t>E.</w:t>
                                  </w:r>
                                  <w:r w:rsidRPr="004420C0">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4C3B0" id="_x0000_t202" coordsize="21600,21600" o:spt="202" path="m,l,21600r21600,l21600,xe">
                      <v:stroke joinstyle="miter"/>
                      <v:path gradientshapeok="t" o:connecttype="rect"/>
                    </v:shapetype>
                    <v:shape id="Text Box 2" o:spid="_x0000_s1026" type="#_x0000_t202" style="position:absolute;left:0;text-align:left;margin-left:-3.1pt;margin-top:5.05pt;width:35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" stroked="f">
                      <v:textbox>
                        <w:txbxContent>
                          <w:p w14:paraId="21A6D930" w14:textId="77777777" w:rsidR="00291915" w:rsidRPr="004420C0" w:rsidRDefault="00291915" w:rsidP="00291915">
                            <w:r>
                              <w:t>E.</w:t>
                            </w:r>
                            <w:r w:rsidRPr="004420C0">
                              <w:t>g.</w:t>
                            </w:r>
                          </w:p>
                        </w:txbxContent>
                      </v:textbox>
                    </v:shape>
                  </w:pict>
                </mc:Fallback>
              </mc:AlternateContent>
            </w:r>
            <w:r w:rsidRPr="00DD4FC4">
              <w:rPr>
                <w:rFonts w:ascii="Arial" w:hAnsi="Arial" w:cs="Arial"/>
                <w:color w:val="000000"/>
                <w:sz w:val="20"/>
                <w:szCs w:val="20"/>
              </w:rPr>
              <w:t>number of orders delivered by requested date</w:t>
            </w:r>
          </w:p>
          <w:p w14:paraId="1742BC82" w14:textId="77777777" w:rsidR="00291915" w:rsidRDefault="00291915" w:rsidP="002130E7">
            <w:pPr>
              <w:pStyle w:val="CM8"/>
              <w:jc w:val="center"/>
              <w:rPr>
                <w:rFonts w:cs="Gill Sans Std"/>
                <w:color w:val="000000"/>
                <w:sz w:val="12"/>
                <w:szCs w:val="12"/>
              </w:rPr>
            </w:pPr>
            <w:r>
              <w:rPr>
                <w:rFonts w:cs="Gill Sans Std"/>
                <w:color w:val="000000"/>
                <w:sz w:val="12"/>
                <w:szCs w:val="12"/>
              </w:rPr>
              <w:t>_____________________________________________________________</w:t>
            </w:r>
          </w:p>
          <w:p w14:paraId="76468171" w14:textId="77777777" w:rsidR="00291915" w:rsidRPr="00AE0712" w:rsidRDefault="00291915" w:rsidP="002130E7">
            <w:pPr>
              <w:spacing w:before="60" w:after="40"/>
              <w:jc w:val="center"/>
              <w:rPr>
                <w:rFonts w:eastAsia="MS Mincho"/>
              </w:rPr>
            </w:pPr>
            <w:r>
              <w:rPr>
                <w:rFonts w:cs="Gill Sans Std"/>
                <w:color w:val="000000"/>
                <w:szCs w:val="20"/>
              </w:rPr>
              <w:t xml:space="preserve">total number of orders delivered </w:t>
            </w:r>
            <w:r>
              <w:rPr>
                <w:rFonts w:cs="Gill Sans Std"/>
                <w:b/>
                <w:bCs/>
                <w:color w:val="000000"/>
                <w:sz w:val="23"/>
                <w:szCs w:val="23"/>
              </w:rPr>
              <w:t>*</w:t>
            </w:r>
            <w:r>
              <w:rPr>
                <w:rFonts w:cs="Gill Sans Std"/>
                <w:color w:val="000000"/>
                <w:sz w:val="32"/>
                <w:szCs w:val="32"/>
              </w:rPr>
              <w:t>100</w:t>
            </w:r>
          </w:p>
        </w:tc>
      </w:tr>
      <w:tr w:rsidR="00291915" w:rsidRPr="00AE0712" w14:paraId="70489EDC" w14:textId="77777777" w:rsidTr="00291915">
        <w:trPr>
          <w:trHeight w:val="229"/>
        </w:trPr>
        <w:tc>
          <w:tcPr>
            <w:tcW w:w="1658" w:type="pct"/>
            <w:shd w:val="clear" w:color="auto" w:fill="BDDEFF" w:themeFill="text2" w:themeFillTint="33"/>
          </w:tcPr>
          <w:p w14:paraId="10CF025D" w14:textId="77777777" w:rsidR="00291915" w:rsidRPr="00AE0712" w:rsidRDefault="00291915" w:rsidP="002130E7">
            <w:pPr>
              <w:spacing w:before="60" w:after="40"/>
              <w:rPr>
                <w:rFonts w:eastAsia="MS Mincho"/>
                <w:b/>
              </w:rPr>
            </w:pPr>
            <w:r w:rsidRPr="00AE0712">
              <w:rPr>
                <w:rFonts w:eastAsia="MS Mincho"/>
                <w:b/>
              </w:rPr>
              <w:t>Purpose</w:t>
            </w:r>
            <w:r>
              <w:rPr>
                <w:rFonts w:eastAsia="MS Mincho"/>
                <w:b/>
              </w:rPr>
              <w:t xml:space="preserve"> </w:t>
            </w:r>
            <w:r w:rsidRPr="00AE0712">
              <w:rPr>
                <w:rFonts w:eastAsia="MS Mincho"/>
                <w:i/>
              </w:rPr>
              <w:t>(why)</w:t>
            </w:r>
          </w:p>
        </w:tc>
        <w:tc>
          <w:tcPr>
            <w:tcW w:w="3342" w:type="pct"/>
            <w:shd w:val="clear" w:color="auto" w:fill="BDDEFF" w:themeFill="text2" w:themeFillTint="33"/>
          </w:tcPr>
          <w:p w14:paraId="709A735D" w14:textId="77777777" w:rsidR="00291915" w:rsidRPr="00AE0712" w:rsidRDefault="00291915" w:rsidP="002130E7">
            <w:pPr>
              <w:spacing w:before="60" w:after="40"/>
              <w:rPr>
                <w:rFonts w:eastAsia="MS Mincho"/>
                <w:b/>
              </w:rPr>
            </w:pPr>
            <w:r w:rsidRPr="00AE0712">
              <w:rPr>
                <w:rFonts w:eastAsia="MS Mincho"/>
                <w:b/>
              </w:rPr>
              <w:t>Purpose</w:t>
            </w:r>
            <w:r>
              <w:rPr>
                <w:rFonts w:eastAsia="MS Mincho"/>
                <w:b/>
              </w:rPr>
              <w:t xml:space="preserve"> </w:t>
            </w:r>
            <w:r w:rsidRPr="00AE0712">
              <w:rPr>
                <w:rFonts w:eastAsia="MS Mincho"/>
                <w:i/>
              </w:rPr>
              <w:t>(why)</w:t>
            </w:r>
          </w:p>
        </w:tc>
      </w:tr>
      <w:tr w:rsidR="00291915" w:rsidRPr="00AE0712" w14:paraId="4D61DF03" w14:textId="77777777" w:rsidTr="002130E7">
        <w:trPr>
          <w:trHeight w:val="751"/>
        </w:trPr>
        <w:tc>
          <w:tcPr>
            <w:tcW w:w="1658" w:type="pct"/>
          </w:tcPr>
          <w:p w14:paraId="2D03434D" w14:textId="77777777" w:rsidR="00291915" w:rsidRPr="00AE0712" w:rsidRDefault="00291915" w:rsidP="002130E7">
            <w:pPr>
              <w:spacing w:before="60" w:after="40"/>
              <w:rPr>
                <w:rFonts w:eastAsia="MS Mincho"/>
                <w:b/>
              </w:rPr>
            </w:pPr>
          </w:p>
        </w:tc>
        <w:tc>
          <w:tcPr>
            <w:tcW w:w="3342" w:type="pct"/>
          </w:tcPr>
          <w:p w14:paraId="7139B1AB" w14:textId="77777777" w:rsidR="00291915" w:rsidRPr="00AE0712" w:rsidRDefault="00291915" w:rsidP="002130E7">
            <w:pPr>
              <w:spacing w:before="60" w:after="40"/>
              <w:rPr>
                <w:rFonts w:eastAsia="MS Mincho"/>
                <w:b/>
              </w:rPr>
            </w:pPr>
            <w:r>
              <w:rPr>
                <w:rFonts w:cs="Gill Sans Std"/>
                <w:color w:val="000000"/>
                <w:szCs w:val="20"/>
              </w:rPr>
              <w:t xml:space="preserve">E.g. Logistics managers can use this indicator to monitor supplier response time on shipments over a specified </w:t>
            </w:r>
            <w:proofErr w:type="gramStart"/>
            <w:r>
              <w:rPr>
                <w:rFonts w:cs="Gill Sans Std"/>
                <w:color w:val="000000"/>
                <w:szCs w:val="20"/>
              </w:rPr>
              <w:t>period of time</w:t>
            </w:r>
            <w:proofErr w:type="gramEnd"/>
            <w:r>
              <w:rPr>
                <w:rFonts w:cs="Gill Sans Std"/>
                <w:color w:val="000000"/>
                <w:szCs w:val="20"/>
              </w:rPr>
              <w:t>.</w:t>
            </w:r>
          </w:p>
        </w:tc>
      </w:tr>
      <w:tr w:rsidR="00291915" w:rsidRPr="00AE0712" w14:paraId="63F8DF7E" w14:textId="77777777" w:rsidTr="00291915">
        <w:trPr>
          <w:trHeight w:val="229"/>
        </w:trPr>
        <w:tc>
          <w:tcPr>
            <w:tcW w:w="1658" w:type="pct"/>
            <w:shd w:val="clear" w:color="auto" w:fill="BDDEFF" w:themeFill="text2" w:themeFillTint="33"/>
          </w:tcPr>
          <w:p w14:paraId="3EB55387" w14:textId="77777777" w:rsidR="00291915" w:rsidRPr="00AE0712" w:rsidRDefault="00291915" w:rsidP="002130E7">
            <w:pPr>
              <w:spacing w:before="60" w:after="40"/>
              <w:rPr>
                <w:rFonts w:eastAsia="MS Mincho"/>
                <w:b/>
              </w:rPr>
            </w:pPr>
            <w:r>
              <w:rPr>
                <w:rFonts w:eastAsia="MS Mincho"/>
                <w:b/>
              </w:rPr>
              <w:t xml:space="preserve">Measurement accountability </w:t>
            </w:r>
            <w:r w:rsidRPr="00AE0712">
              <w:rPr>
                <w:rFonts w:eastAsia="MS Mincho"/>
              </w:rPr>
              <w:t>(who)</w:t>
            </w:r>
          </w:p>
        </w:tc>
        <w:tc>
          <w:tcPr>
            <w:tcW w:w="3342" w:type="pct"/>
            <w:shd w:val="clear" w:color="auto" w:fill="BDDEFF" w:themeFill="text2" w:themeFillTint="33"/>
          </w:tcPr>
          <w:p w14:paraId="4D5228ED" w14:textId="77777777" w:rsidR="00291915" w:rsidRPr="00AE0712" w:rsidRDefault="00291915" w:rsidP="002130E7">
            <w:pPr>
              <w:spacing w:before="60" w:after="40"/>
              <w:rPr>
                <w:rFonts w:eastAsia="MS Mincho"/>
                <w:b/>
              </w:rPr>
            </w:pPr>
            <w:r>
              <w:rPr>
                <w:rFonts w:eastAsia="MS Mincho"/>
                <w:b/>
              </w:rPr>
              <w:t xml:space="preserve">Measurement accountability </w:t>
            </w:r>
            <w:r w:rsidRPr="00AE0712">
              <w:rPr>
                <w:rFonts w:eastAsia="MS Mincho"/>
              </w:rPr>
              <w:t>(who)</w:t>
            </w:r>
          </w:p>
        </w:tc>
      </w:tr>
      <w:tr w:rsidR="00291915" w:rsidRPr="00AE0712" w14:paraId="66DA47D9" w14:textId="77777777" w:rsidTr="002130E7">
        <w:trPr>
          <w:trHeight w:val="229"/>
        </w:trPr>
        <w:tc>
          <w:tcPr>
            <w:tcW w:w="1658" w:type="pct"/>
          </w:tcPr>
          <w:p w14:paraId="5DA2C4FB" w14:textId="77777777" w:rsidR="00291915" w:rsidRPr="00AE0712" w:rsidRDefault="00291915" w:rsidP="002130E7">
            <w:pPr>
              <w:spacing w:before="60" w:after="40"/>
              <w:rPr>
                <w:rFonts w:eastAsia="MS Mincho"/>
                <w:b/>
              </w:rPr>
            </w:pPr>
          </w:p>
        </w:tc>
        <w:tc>
          <w:tcPr>
            <w:tcW w:w="3342" w:type="pct"/>
          </w:tcPr>
          <w:p w14:paraId="486BB3B7" w14:textId="77777777" w:rsidR="00291915" w:rsidRPr="00AE0712" w:rsidRDefault="00291915" w:rsidP="002130E7">
            <w:pPr>
              <w:spacing w:before="60" w:after="40"/>
              <w:rPr>
                <w:rFonts w:eastAsia="MS Mincho"/>
                <w:b/>
              </w:rPr>
            </w:pPr>
          </w:p>
        </w:tc>
      </w:tr>
      <w:tr w:rsidR="00291915" w:rsidRPr="00AE0712" w14:paraId="06ABEF67" w14:textId="77777777" w:rsidTr="00291915">
        <w:trPr>
          <w:trHeight w:val="229"/>
        </w:trPr>
        <w:tc>
          <w:tcPr>
            <w:tcW w:w="1658" w:type="pct"/>
            <w:shd w:val="clear" w:color="auto" w:fill="BDDEFF" w:themeFill="text2" w:themeFillTint="33"/>
          </w:tcPr>
          <w:p w14:paraId="5F033DE6" w14:textId="77777777" w:rsidR="00291915" w:rsidRPr="00AE0712" w:rsidRDefault="00291915" w:rsidP="002130E7">
            <w:pPr>
              <w:spacing w:before="60" w:after="40"/>
              <w:rPr>
                <w:sz w:val="24"/>
              </w:rPr>
            </w:pPr>
            <w:r w:rsidRPr="00AE0712">
              <w:rPr>
                <w:rFonts w:eastAsia="MS Mincho"/>
                <w:b/>
              </w:rPr>
              <w:t xml:space="preserve">Data </w:t>
            </w:r>
            <w:r>
              <w:rPr>
                <w:rFonts w:eastAsia="MS Mincho"/>
                <w:b/>
              </w:rPr>
              <w:t>s</w:t>
            </w:r>
            <w:r w:rsidRPr="00AE0712">
              <w:rPr>
                <w:rFonts w:eastAsia="MS Mincho"/>
                <w:b/>
              </w:rPr>
              <w:t xml:space="preserve">ources </w:t>
            </w:r>
            <w:r w:rsidRPr="00AE0712">
              <w:rPr>
                <w:rFonts w:eastAsia="MS Mincho"/>
              </w:rPr>
              <w:t>(where)</w:t>
            </w:r>
          </w:p>
        </w:tc>
        <w:tc>
          <w:tcPr>
            <w:tcW w:w="3342" w:type="pct"/>
            <w:shd w:val="clear" w:color="auto" w:fill="BDDEFF" w:themeFill="text2" w:themeFillTint="33"/>
          </w:tcPr>
          <w:p w14:paraId="1A6A9A3E" w14:textId="77777777" w:rsidR="00291915" w:rsidRPr="00AE0712" w:rsidRDefault="00291915" w:rsidP="002130E7">
            <w:pPr>
              <w:spacing w:before="60" w:after="40"/>
              <w:rPr>
                <w:sz w:val="24"/>
              </w:rPr>
            </w:pPr>
            <w:r w:rsidRPr="00AE0712">
              <w:rPr>
                <w:rFonts w:eastAsia="MS Mincho"/>
                <w:b/>
              </w:rPr>
              <w:t xml:space="preserve">Data </w:t>
            </w:r>
            <w:r>
              <w:rPr>
                <w:rFonts w:eastAsia="MS Mincho"/>
                <w:b/>
              </w:rPr>
              <w:t>s</w:t>
            </w:r>
            <w:r w:rsidRPr="00AE0712">
              <w:rPr>
                <w:rFonts w:eastAsia="MS Mincho"/>
                <w:b/>
              </w:rPr>
              <w:t xml:space="preserve">ources </w:t>
            </w:r>
            <w:r w:rsidRPr="00AE0712">
              <w:rPr>
                <w:rFonts w:eastAsia="MS Mincho"/>
              </w:rPr>
              <w:t>(where)</w:t>
            </w:r>
          </w:p>
        </w:tc>
      </w:tr>
      <w:tr w:rsidR="00291915" w:rsidRPr="00AE0712" w14:paraId="2B970DC1" w14:textId="77777777" w:rsidTr="002130E7">
        <w:trPr>
          <w:trHeight w:val="1083"/>
        </w:trPr>
        <w:tc>
          <w:tcPr>
            <w:tcW w:w="1658" w:type="pct"/>
          </w:tcPr>
          <w:p w14:paraId="0D0C02B6" w14:textId="77777777" w:rsidR="00291915" w:rsidRPr="00AE0712" w:rsidRDefault="00291915" w:rsidP="002130E7">
            <w:pPr>
              <w:spacing w:before="60" w:after="40"/>
              <w:rPr>
                <w:rFonts w:eastAsia="MS Mincho"/>
                <w:b/>
              </w:rPr>
            </w:pPr>
          </w:p>
        </w:tc>
        <w:tc>
          <w:tcPr>
            <w:tcW w:w="3342" w:type="pct"/>
          </w:tcPr>
          <w:p w14:paraId="20D0ADC0" w14:textId="77777777" w:rsidR="00291915" w:rsidRDefault="00291915" w:rsidP="00291915">
            <w:pPr>
              <w:pStyle w:val="Default"/>
              <w:numPr>
                <w:ilvl w:val="0"/>
                <w:numId w:val="10"/>
              </w:numPr>
              <w:rPr>
                <w:sz w:val="20"/>
                <w:szCs w:val="20"/>
              </w:rPr>
            </w:pPr>
            <w:r>
              <w:rPr>
                <w:sz w:val="20"/>
                <w:szCs w:val="20"/>
              </w:rPr>
              <w:t xml:space="preserve">E.g. Procurement records </w:t>
            </w:r>
          </w:p>
          <w:p w14:paraId="00A669FB" w14:textId="77777777" w:rsidR="00291915" w:rsidRPr="00B550E2" w:rsidRDefault="00291915" w:rsidP="00291915">
            <w:pPr>
              <w:pStyle w:val="Default"/>
              <w:numPr>
                <w:ilvl w:val="0"/>
                <w:numId w:val="10"/>
              </w:numPr>
              <w:rPr>
                <w:rFonts w:eastAsia="MS Mincho"/>
                <w:b/>
                <w:sz w:val="20"/>
              </w:rPr>
            </w:pPr>
            <w:r>
              <w:rPr>
                <w:sz w:val="20"/>
                <w:szCs w:val="20"/>
              </w:rPr>
              <w:t>E.g. Receipt records</w:t>
            </w:r>
          </w:p>
          <w:p w14:paraId="0B3C83C0" w14:textId="77777777" w:rsidR="00291915" w:rsidRPr="00AE0712" w:rsidRDefault="00291915" w:rsidP="00291915">
            <w:pPr>
              <w:pStyle w:val="Default"/>
              <w:numPr>
                <w:ilvl w:val="0"/>
                <w:numId w:val="10"/>
              </w:numPr>
              <w:rPr>
                <w:rFonts w:eastAsia="MS Mincho"/>
                <w:b/>
                <w:sz w:val="20"/>
              </w:rPr>
            </w:pPr>
            <w:r>
              <w:rPr>
                <w:sz w:val="20"/>
                <w:szCs w:val="20"/>
              </w:rPr>
              <w:t>E.g. Customs records</w:t>
            </w:r>
          </w:p>
        </w:tc>
      </w:tr>
      <w:tr w:rsidR="00291915" w:rsidRPr="00AE0712" w14:paraId="7EFE0438" w14:textId="77777777" w:rsidTr="00291915">
        <w:trPr>
          <w:trHeight w:val="229"/>
        </w:trPr>
        <w:tc>
          <w:tcPr>
            <w:tcW w:w="1658" w:type="pct"/>
            <w:shd w:val="clear" w:color="auto" w:fill="BDDEFF" w:themeFill="text2" w:themeFillTint="33"/>
          </w:tcPr>
          <w:p w14:paraId="5CF78283" w14:textId="77777777" w:rsidR="00291915" w:rsidRPr="00AE0712" w:rsidRDefault="00291915" w:rsidP="002130E7">
            <w:pPr>
              <w:pStyle w:val="Default"/>
              <w:rPr>
                <w:szCs w:val="22"/>
              </w:rPr>
            </w:pPr>
            <w:r w:rsidRPr="00AE0712">
              <w:rPr>
                <w:rFonts w:eastAsia="MS Mincho" w:cs="Times New Roman"/>
                <w:b/>
                <w:color w:val="auto"/>
                <w:sz w:val="20"/>
              </w:rPr>
              <w:t xml:space="preserve">Data </w:t>
            </w:r>
            <w:r>
              <w:rPr>
                <w:rFonts w:eastAsia="MS Mincho" w:cs="Times New Roman"/>
                <w:b/>
                <w:color w:val="auto"/>
                <w:sz w:val="20"/>
              </w:rPr>
              <w:t>r</w:t>
            </w:r>
            <w:r w:rsidRPr="00AE0712">
              <w:rPr>
                <w:rFonts w:eastAsia="MS Mincho" w:cs="Times New Roman"/>
                <w:b/>
                <w:color w:val="auto"/>
                <w:sz w:val="20"/>
              </w:rPr>
              <w:t>equirements</w:t>
            </w:r>
          </w:p>
        </w:tc>
        <w:tc>
          <w:tcPr>
            <w:tcW w:w="3342" w:type="pct"/>
            <w:shd w:val="clear" w:color="auto" w:fill="BDDEFF" w:themeFill="text2" w:themeFillTint="33"/>
          </w:tcPr>
          <w:p w14:paraId="1E56B22C" w14:textId="77777777" w:rsidR="00291915" w:rsidRPr="00AE0712" w:rsidRDefault="00291915" w:rsidP="002130E7">
            <w:pPr>
              <w:pStyle w:val="Default"/>
              <w:rPr>
                <w:szCs w:val="22"/>
              </w:rPr>
            </w:pPr>
            <w:r w:rsidRPr="00AE0712">
              <w:rPr>
                <w:rFonts w:eastAsia="MS Mincho" w:cs="Times New Roman"/>
                <w:b/>
                <w:color w:val="auto"/>
                <w:sz w:val="20"/>
              </w:rPr>
              <w:t xml:space="preserve">Data </w:t>
            </w:r>
            <w:r>
              <w:rPr>
                <w:rFonts w:eastAsia="MS Mincho" w:cs="Times New Roman"/>
                <w:b/>
                <w:color w:val="auto"/>
                <w:sz w:val="20"/>
              </w:rPr>
              <w:t>r</w:t>
            </w:r>
            <w:r w:rsidRPr="00AE0712">
              <w:rPr>
                <w:rFonts w:eastAsia="MS Mincho" w:cs="Times New Roman"/>
                <w:b/>
                <w:color w:val="auto"/>
                <w:sz w:val="20"/>
              </w:rPr>
              <w:t>equirements</w:t>
            </w:r>
          </w:p>
        </w:tc>
      </w:tr>
      <w:tr w:rsidR="00291915" w:rsidRPr="00AE0712" w14:paraId="633311E8" w14:textId="77777777" w:rsidTr="002130E7">
        <w:trPr>
          <w:trHeight w:val="1083"/>
        </w:trPr>
        <w:tc>
          <w:tcPr>
            <w:tcW w:w="1658" w:type="pct"/>
          </w:tcPr>
          <w:p w14:paraId="71F4C80F" w14:textId="77777777" w:rsidR="00291915" w:rsidRPr="00AE0712" w:rsidRDefault="00291915" w:rsidP="002130E7">
            <w:pPr>
              <w:spacing w:before="60" w:after="40"/>
              <w:rPr>
                <w:rFonts w:eastAsia="MS Mincho"/>
                <w:b/>
              </w:rPr>
            </w:pPr>
          </w:p>
        </w:tc>
        <w:tc>
          <w:tcPr>
            <w:tcW w:w="3342" w:type="pct"/>
          </w:tcPr>
          <w:p w14:paraId="56ABE10F" w14:textId="77777777" w:rsidR="00291915" w:rsidRPr="00B550E2" w:rsidRDefault="00291915" w:rsidP="00291915">
            <w:pPr>
              <w:pStyle w:val="Default"/>
              <w:numPr>
                <w:ilvl w:val="0"/>
                <w:numId w:val="11"/>
              </w:numPr>
              <w:rPr>
                <w:rFonts w:eastAsia="MS Mincho"/>
                <w:b/>
                <w:sz w:val="20"/>
              </w:rPr>
            </w:pPr>
            <w:r>
              <w:rPr>
                <w:rFonts w:eastAsia="MS Mincho"/>
                <w:sz w:val="20"/>
              </w:rPr>
              <w:t xml:space="preserve">E.g. </w:t>
            </w:r>
            <w:r>
              <w:rPr>
                <w:sz w:val="20"/>
                <w:szCs w:val="20"/>
              </w:rPr>
              <w:t xml:space="preserve">Delivery dates as indicated in POs/contracts </w:t>
            </w:r>
          </w:p>
          <w:p w14:paraId="1AE5CECC" w14:textId="77777777" w:rsidR="00291915" w:rsidRDefault="00291915" w:rsidP="00291915">
            <w:pPr>
              <w:pStyle w:val="Default"/>
              <w:numPr>
                <w:ilvl w:val="0"/>
                <w:numId w:val="11"/>
              </w:numPr>
              <w:rPr>
                <w:sz w:val="20"/>
                <w:szCs w:val="20"/>
              </w:rPr>
            </w:pPr>
            <w:r>
              <w:rPr>
                <w:sz w:val="20"/>
                <w:szCs w:val="20"/>
              </w:rPr>
              <w:t xml:space="preserve">E.g. Number of orders delivered by requested date </w:t>
            </w:r>
          </w:p>
          <w:p w14:paraId="7D3B337C" w14:textId="77777777" w:rsidR="00291915" w:rsidRPr="00B550E2" w:rsidRDefault="00291915" w:rsidP="00291915">
            <w:pPr>
              <w:pStyle w:val="Default"/>
              <w:numPr>
                <w:ilvl w:val="0"/>
                <w:numId w:val="11"/>
              </w:numPr>
              <w:rPr>
                <w:rFonts w:eastAsia="MS Mincho"/>
                <w:b/>
                <w:sz w:val="20"/>
              </w:rPr>
            </w:pPr>
            <w:r>
              <w:rPr>
                <w:sz w:val="20"/>
                <w:szCs w:val="20"/>
              </w:rPr>
              <w:t xml:space="preserve">E.g. Total number of orders delivered during specified </w:t>
            </w:r>
            <w:proofErr w:type="gramStart"/>
            <w:r>
              <w:rPr>
                <w:sz w:val="20"/>
                <w:szCs w:val="20"/>
              </w:rPr>
              <w:t>time period</w:t>
            </w:r>
            <w:proofErr w:type="gramEnd"/>
          </w:p>
        </w:tc>
      </w:tr>
    </w:tbl>
    <w:p w14:paraId="3942E6D8" w14:textId="77777777" w:rsidR="00291915" w:rsidRDefault="00291915" w:rsidP="00291915">
      <w:pPr>
        <w:sectPr w:rsidR="00291915" w:rsidSect="00291915">
          <w:headerReference w:type="first" r:id="rId14"/>
          <w:footerReference w:type="first" r:id="rId15"/>
          <w:pgSz w:w="16838" w:h="11906" w:orient="landscape"/>
          <w:pgMar w:top="1440" w:right="1418" w:bottom="1440" w:left="1440" w:header="708" w:footer="708" w:gutter="0"/>
          <w:cols w:space="708"/>
          <w:titlePg/>
          <w:docGrid w:linePitch="360"/>
        </w:sectPr>
      </w:pPr>
    </w:p>
    <w:p w14:paraId="569EC615" w14:textId="77777777" w:rsidR="00291915" w:rsidRDefault="00291915" w:rsidP="00291915"/>
    <w:p w14:paraId="2421F6C3" w14:textId="77777777" w:rsidR="00291915" w:rsidRDefault="00291915" w:rsidP="00291915">
      <w:pPr>
        <w:keepNext/>
        <w:keepLines/>
        <w:spacing w:before="120" w:after="120"/>
        <w:outlineLvl w:val="4"/>
        <w:rPr>
          <w:b/>
          <w:i/>
          <w:iCs/>
          <w:color w:val="000000"/>
        </w:rPr>
      </w:pPr>
    </w:p>
    <w:p w14:paraId="4604563B" w14:textId="77777777" w:rsidR="00291915" w:rsidRPr="0012782D" w:rsidRDefault="00291915" w:rsidP="00291915">
      <w:pPr>
        <w:keepNext/>
        <w:keepLines/>
        <w:spacing w:before="120" w:after="120"/>
        <w:outlineLvl w:val="4"/>
        <w:rPr>
          <w:i/>
          <w:iCs/>
          <w:color w:val="000000"/>
        </w:rPr>
      </w:pPr>
      <w:r>
        <w:rPr>
          <w:b/>
          <w:i/>
          <w:iCs/>
          <w:color w:val="000000"/>
        </w:rPr>
        <w:t>Contract key performance indicator development template</w:t>
      </w:r>
    </w:p>
    <w:tbl>
      <w:tblPr>
        <w:tblStyle w:val="TableGrid1"/>
        <w:tblW w:w="9069"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794"/>
        <w:gridCol w:w="2172"/>
        <w:gridCol w:w="5103"/>
      </w:tblGrid>
      <w:tr w:rsidR="00291915" w:rsidRPr="0012782D" w14:paraId="2C415593" w14:textId="77777777" w:rsidTr="002130E7">
        <w:tc>
          <w:tcPr>
            <w:tcW w:w="1794" w:type="dxa"/>
            <w:tcBorders>
              <w:top w:val="single" w:sz="2" w:space="0" w:color="BFBFBF"/>
              <w:left w:val="single" w:sz="2" w:space="0" w:color="BFBFBF"/>
              <w:bottom w:val="single" w:sz="2" w:space="0" w:color="BFBFBF"/>
              <w:right w:val="single" w:sz="2" w:space="0" w:color="BFBFBF"/>
            </w:tcBorders>
            <w:shd w:val="clear" w:color="auto" w:fill="0070C0"/>
            <w:hideMark/>
          </w:tcPr>
          <w:p w14:paraId="2F6CE289" w14:textId="77777777" w:rsidR="00291915" w:rsidRPr="0012782D" w:rsidRDefault="00291915" w:rsidP="002130E7">
            <w:pPr>
              <w:spacing w:line="260" w:lineRule="exact"/>
              <w:jc w:val="center"/>
              <w:rPr>
                <w:rFonts w:cs="Arial"/>
                <w:b/>
                <w:bCs/>
              </w:rPr>
            </w:pPr>
            <w:bookmarkStart w:id="0" w:name="_Hlk170226698"/>
            <w:r w:rsidRPr="0012782D">
              <w:rPr>
                <w:rFonts w:cs="Arial"/>
                <w:b/>
                <w:bCs/>
                <w:color w:val="FFFFFF"/>
              </w:rPr>
              <w:t>Version</w:t>
            </w:r>
          </w:p>
        </w:tc>
        <w:tc>
          <w:tcPr>
            <w:tcW w:w="2172" w:type="dxa"/>
            <w:tcBorders>
              <w:top w:val="single" w:sz="2" w:space="0" w:color="BFBFBF"/>
              <w:left w:val="single" w:sz="2" w:space="0" w:color="BFBFBF"/>
              <w:bottom w:val="single" w:sz="2" w:space="0" w:color="BFBFBF"/>
              <w:right w:val="single" w:sz="2" w:space="0" w:color="BFBFBF"/>
            </w:tcBorders>
            <w:shd w:val="clear" w:color="auto" w:fill="0070C0"/>
            <w:hideMark/>
          </w:tcPr>
          <w:p w14:paraId="7F3B7815" w14:textId="77777777" w:rsidR="00291915" w:rsidRPr="0012782D" w:rsidRDefault="00291915" w:rsidP="002130E7">
            <w:pPr>
              <w:spacing w:line="260" w:lineRule="exact"/>
              <w:jc w:val="center"/>
              <w:rPr>
                <w:rFonts w:cs="Arial"/>
              </w:rPr>
            </w:pPr>
            <w:r w:rsidRPr="0012782D">
              <w:rPr>
                <w:rFonts w:cs="Arial"/>
                <w:b/>
                <w:bCs/>
                <w:color w:val="FFFFFF"/>
              </w:rPr>
              <w:t>Date</w:t>
            </w:r>
          </w:p>
        </w:tc>
        <w:tc>
          <w:tcPr>
            <w:tcW w:w="5103" w:type="dxa"/>
            <w:tcBorders>
              <w:top w:val="single" w:sz="2" w:space="0" w:color="BFBFBF"/>
              <w:left w:val="single" w:sz="2" w:space="0" w:color="BFBFBF"/>
              <w:bottom w:val="single" w:sz="2" w:space="0" w:color="BFBFBF"/>
              <w:right w:val="single" w:sz="2" w:space="0" w:color="BFBFBF"/>
            </w:tcBorders>
            <w:shd w:val="clear" w:color="auto" w:fill="0070C0"/>
            <w:hideMark/>
          </w:tcPr>
          <w:p w14:paraId="277AC76D" w14:textId="77777777" w:rsidR="00291915" w:rsidRPr="0012782D" w:rsidRDefault="00291915" w:rsidP="002130E7">
            <w:pPr>
              <w:spacing w:line="260" w:lineRule="exact"/>
              <w:jc w:val="center"/>
              <w:rPr>
                <w:rFonts w:cs="Arial"/>
              </w:rPr>
            </w:pPr>
            <w:r w:rsidRPr="0012782D">
              <w:rPr>
                <w:rFonts w:cs="Arial"/>
                <w:b/>
                <w:bCs/>
                <w:color w:val="FFFFFF"/>
              </w:rPr>
              <w:t>Comments</w:t>
            </w:r>
          </w:p>
        </w:tc>
      </w:tr>
      <w:tr w:rsidR="00291915" w:rsidRPr="0012782D" w14:paraId="62EE6A96" w14:textId="77777777" w:rsidTr="002130E7">
        <w:tc>
          <w:tcPr>
            <w:tcW w:w="1794" w:type="dxa"/>
            <w:tcBorders>
              <w:top w:val="single" w:sz="2" w:space="0" w:color="BFBFBF"/>
              <w:left w:val="single" w:sz="2" w:space="0" w:color="BFBFBF"/>
              <w:bottom w:val="single" w:sz="2" w:space="0" w:color="BFBFBF"/>
              <w:right w:val="single" w:sz="2" w:space="0" w:color="BFBFBF"/>
            </w:tcBorders>
            <w:shd w:val="clear" w:color="auto" w:fill="auto"/>
          </w:tcPr>
          <w:p w14:paraId="617CABFC" w14:textId="77777777" w:rsidR="00291915" w:rsidRPr="0012782D" w:rsidRDefault="00291915" w:rsidP="002130E7">
            <w:pPr>
              <w:spacing w:line="260" w:lineRule="exact"/>
              <w:rPr>
                <w:rFonts w:cs="Arial"/>
                <w:sz w:val="16"/>
                <w:szCs w:val="16"/>
              </w:rPr>
            </w:pPr>
            <w:r>
              <w:rPr>
                <w:rFonts w:cs="Arial"/>
                <w:sz w:val="16"/>
                <w:szCs w:val="16"/>
              </w:rPr>
              <w:t>v1.0</w:t>
            </w:r>
          </w:p>
        </w:tc>
        <w:tc>
          <w:tcPr>
            <w:tcW w:w="2172" w:type="dxa"/>
            <w:tcBorders>
              <w:top w:val="single" w:sz="2" w:space="0" w:color="BFBFBF"/>
              <w:left w:val="single" w:sz="2" w:space="0" w:color="BFBFBF"/>
              <w:bottom w:val="single" w:sz="2" w:space="0" w:color="BFBFBF"/>
              <w:right w:val="single" w:sz="2" w:space="0" w:color="BFBFBF"/>
            </w:tcBorders>
            <w:shd w:val="clear" w:color="auto" w:fill="auto"/>
          </w:tcPr>
          <w:p w14:paraId="06DEDC9C" w14:textId="77777777" w:rsidR="00291915" w:rsidRPr="0012782D" w:rsidRDefault="00291915" w:rsidP="002130E7">
            <w:pPr>
              <w:spacing w:line="260" w:lineRule="exact"/>
              <w:rPr>
                <w:rFonts w:cs="Arial"/>
                <w:sz w:val="16"/>
                <w:szCs w:val="16"/>
              </w:rPr>
            </w:pPr>
            <w:r>
              <w:rPr>
                <w:rFonts w:cs="Arial"/>
                <w:sz w:val="16"/>
                <w:szCs w:val="16"/>
              </w:rPr>
              <w:t>July 2019</w:t>
            </w:r>
          </w:p>
        </w:tc>
        <w:tc>
          <w:tcPr>
            <w:tcW w:w="5103" w:type="dxa"/>
            <w:tcBorders>
              <w:top w:val="single" w:sz="2" w:space="0" w:color="BFBFBF"/>
              <w:left w:val="single" w:sz="2" w:space="0" w:color="BFBFBF"/>
              <w:bottom w:val="single" w:sz="2" w:space="0" w:color="BFBFBF"/>
              <w:right w:val="single" w:sz="2" w:space="0" w:color="BFBFBF"/>
            </w:tcBorders>
            <w:shd w:val="clear" w:color="auto" w:fill="auto"/>
          </w:tcPr>
          <w:p w14:paraId="2EC1FC07" w14:textId="77777777" w:rsidR="00291915" w:rsidRPr="0012782D" w:rsidRDefault="00291915" w:rsidP="002130E7">
            <w:pPr>
              <w:spacing w:line="260" w:lineRule="exact"/>
              <w:rPr>
                <w:rFonts w:cs="Arial"/>
                <w:sz w:val="16"/>
                <w:szCs w:val="16"/>
              </w:rPr>
            </w:pPr>
            <w:r>
              <w:rPr>
                <w:rFonts w:cs="Arial"/>
                <w:sz w:val="16"/>
                <w:szCs w:val="16"/>
              </w:rPr>
              <w:t>Published</w:t>
            </w:r>
          </w:p>
        </w:tc>
      </w:tr>
      <w:tr w:rsidR="00291915" w:rsidRPr="0012782D" w14:paraId="1D468C41" w14:textId="77777777" w:rsidTr="002130E7">
        <w:tc>
          <w:tcPr>
            <w:tcW w:w="1794" w:type="dxa"/>
            <w:tcBorders>
              <w:top w:val="single" w:sz="2" w:space="0" w:color="BFBFBF"/>
              <w:left w:val="single" w:sz="2" w:space="0" w:color="BFBFBF"/>
              <w:bottom w:val="single" w:sz="2" w:space="0" w:color="BFBFBF"/>
              <w:right w:val="single" w:sz="2" w:space="0" w:color="BFBFBF"/>
            </w:tcBorders>
            <w:shd w:val="clear" w:color="auto" w:fill="auto"/>
          </w:tcPr>
          <w:p w14:paraId="58D657F7" w14:textId="77777777" w:rsidR="00291915" w:rsidRDefault="00291915" w:rsidP="002130E7">
            <w:pPr>
              <w:spacing w:line="260" w:lineRule="exact"/>
              <w:rPr>
                <w:rFonts w:cs="Arial"/>
                <w:sz w:val="16"/>
                <w:szCs w:val="16"/>
              </w:rPr>
            </w:pPr>
            <w:r>
              <w:rPr>
                <w:rFonts w:cs="Arial"/>
                <w:sz w:val="16"/>
                <w:szCs w:val="16"/>
              </w:rPr>
              <w:t>v1.1</w:t>
            </w:r>
          </w:p>
          <w:p w14:paraId="6F7BF8B9" w14:textId="31F9951E" w:rsidR="00291915" w:rsidRPr="00291915" w:rsidRDefault="00291915" w:rsidP="00291915">
            <w:pPr>
              <w:tabs>
                <w:tab w:val="left" w:pos="1350"/>
              </w:tabs>
              <w:rPr>
                <w:rFonts w:cs="Arial"/>
                <w:sz w:val="16"/>
                <w:szCs w:val="16"/>
              </w:rPr>
            </w:pPr>
            <w:r>
              <w:rPr>
                <w:rFonts w:cs="Arial"/>
                <w:sz w:val="16"/>
                <w:szCs w:val="16"/>
              </w:rPr>
              <w:tab/>
            </w:r>
          </w:p>
        </w:tc>
        <w:tc>
          <w:tcPr>
            <w:tcW w:w="2172" w:type="dxa"/>
            <w:tcBorders>
              <w:top w:val="single" w:sz="2" w:space="0" w:color="BFBFBF"/>
              <w:left w:val="single" w:sz="2" w:space="0" w:color="BFBFBF"/>
              <w:bottom w:val="single" w:sz="2" w:space="0" w:color="BFBFBF"/>
              <w:right w:val="single" w:sz="2" w:space="0" w:color="BFBFBF"/>
            </w:tcBorders>
            <w:shd w:val="clear" w:color="auto" w:fill="auto"/>
          </w:tcPr>
          <w:p w14:paraId="0201B132" w14:textId="77777777" w:rsidR="00291915" w:rsidRPr="0012782D" w:rsidRDefault="00291915" w:rsidP="002130E7">
            <w:pPr>
              <w:spacing w:line="260" w:lineRule="exact"/>
              <w:rPr>
                <w:rFonts w:cs="Arial"/>
                <w:sz w:val="16"/>
                <w:szCs w:val="16"/>
              </w:rPr>
            </w:pPr>
            <w:r>
              <w:rPr>
                <w:rFonts w:cs="Arial"/>
                <w:sz w:val="16"/>
                <w:szCs w:val="16"/>
              </w:rPr>
              <w:t>June 2025</w:t>
            </w:r>
          </w:p>
        </w:tc>
        <w:tc>
          <w:tcPr>
            <w:tcW w:w="5103" w:type="dxa"/>
            <w:tcBorders>
              <w:top w:val="single" w:sz="2" w:space="0" w:color="BFBFBF"/>
              <w:left w:val="single" w:sz="2" w:space="0" w:color="BFBFBF"/>
              <w:bottom w:val="single" w:sz="2" w:space="0" w:color="BFBFBF"/>
              <w:right w:val="single" w:sz="2" w:space="0" w:color="BFBFBF"/>
            </w:tcBorders>
            <w:shd w:val="clear" w:color="auto" w:fill="auto"/>
          </w:tcPr>
          <w:p w14:paraId="15F77281" w14:textId="77777777" w:rsidR="00291915" w:rsidRDefault="00291915" w:rsidP="002130E7">
            <w:pPr>
              <w:spacing w:line="260" w:lineRule="exact"/>
              <w:rPr>
                <w:rFonts w:cs="Arial"/>
                <w:sz w:val="16"/>
                <w:szCs w:val="16"/>
              </w:rPr>
            </w:pPr>
            <w:r w:rsidRPr="0012782D">
              <w:rPr>
                <w:rFonts w:cs="Arial"/>
                <w:sz w:val="16"/>
                <w:szCs w:val="16"/>
              </w:rPr>
              <w:t>Minor update</w:t>
            </w:r>
            <w:r>
              <w:rPr>
                <w:rFonts w:cs="Arial"/>
                <w:sz w:val="16"/>
                <w:szCs w:val="16"/>
              </w:rPr>
              <w:t>s made – highlights:</w:t>
            </w:r>
          </w:p>
          <w:p w14:paraId="50F08034" w14:textId="77777777" w:rsidR="00291915" w:rsidRPr="004E5795" w:rsidRDefault="00291915" w:rsidP="00291915">
            <w:pPr>
              <w:numPr>
                <w:ilvl w:val="0"/>
                <w:numId w:val="9"/>
              </w:numPr>
              <w:spacing w:line="260" w:lineRule="exact"/>
              <w:rPr>
                <w:rFonts w:cs="Arial"/>
                <w:sz w:val="16"/>
                <w:szCs w:val="16"/>
              </w:rPr>
            </w:pPr>
            <w:r w:rsidRPr="0012782D">
              <w:rPr>
                <w:rFonts w:cs="Arial"/>
                <w:sz w:val="16"/>
                <w:szCs w:val="16"/>
              </w:rPr>
              <w:t>DHPW corporate branding</w:t>
            </w:r>
          </w:p>
          <w:p w14:paraId="3573245B" w14:textId="77777777" w:rsidR="00291915" w:rsidRPr="005F67C8" w:rsidRDefault="00291915" w:rsidP="00291915">
            <w:pPr>
              <w:numPr>
                <w:ilvl w:val="0"/>
                <w:numId w:val="9"/>
              </w:numPr>
              <w:spacing w:line="260" w:lineRule="exact"/>
              <w:rPr>
                <w:rFonts w:cs="Arial"/>
                <w:sz w:val="16"/>
                <w:szCs w:val="16"/>
              </w:rPr>
            </w:pPr>
            <w:r>
              <w:rPr>
                <w:rFonts w:cs="Arial"/>
                <w:sz w:val="16"/>
                <w:szCs w:val="16"/>
              </w:rPr>
              <w:t xml:space="preserve">Version change </w:t>
            </w:r>
            <w:proofErr w:type="gramStart"/>
            <w:r>
              <w:rPr>
                <w:rFonts w:cs="Arial"/>
                <w:sz w:val="16"/>
                <w:szCs w:val="16"/>
              </w:rPr>
              <w:t>log, ‘</w:t>
            </w:r>
            <w:proofErr w:type="gramEnd"/>
            <w:r>
              <w:rPr>
                <w:rFonts w:cs="Arial"/>
                <w:sz w:val="16"/>
                <w:szCs w:val="16"/>
              </w:rPr>
              <w:t>Contact us</w:t>
            </w:r>
            <w:proofErr w:type="gramStart"/>
            <w:r>
              <w:rPr>
                <w:rFonts w:cs="Arial"/>
                <w:sz w:val="16"/>
                <w:szCs w:val="16"/>
              </w:rPr>
              <w:t>’, ‘</w:t>
            </w:r>
            <w:proofErr w:type="gramEnd"/>
            <w:r>
              <w:rPr>
                <w:rFonts w:cs="Arial"/>
                <w:sz w:val="16"/>
                <w:szCs w:val="16"/>
              </w:rPr>
              <w:t>Disclaimer’ and ‘Administration’ sections added</w:t>
            </w:r>
          </w:p>
        </w:tc>
      </w:tr>
      <w:tr w:rsidR="00291915" w:rsidRPr="0012782D" w14:paraId="50F07B16" w14:textId="77777777" w:rsidTr="002130E7">
        <w:tc>
          <w:tcPr>
            <w:tcW w:w="1794" w:type="dxa"/>
            <w:tcBorders>
              <w:top w:val="single" w:sz="2" w:space="0" w:color="BFBFBF"/>
              <w:left w:val="single" w:sz="2" w:space="0" w:color="BFBFBF"/>
              <w:bottom w:val="single" w:sz="2" w:space="0" w:color="BFBFBF"/>
              <w:right w:val="single" w:sz="2" w:space="0" w:color="BFBFBF"/>
            </w:tcBorders>
            <w:shd w:val="clear" w:color="auto" w:fill="auto"/>
          </w:tcPr>
          <w:p w14:paraId="3523037B" w14:textId="746F5D78" w:rsidR="00291915" w:rsidRDefault="00291915" w:rsidP="002130E7">
            <w:pPr>
              <w:spacing w:line="260" w:lineRule="exact"/>
              <w:rPr>
                <w:rFonts w:cs="Arial"/>
                <w:sz w:val="16"/>
                <w:szCs w:val="16"/>
              </w:rPr>
            </w:pPr>
            <w:r>
              <w:rPr>
                <w:rFonts w:cs="Arial"/>
                <w:sz w:val="16"/>
                <w:szCs w:val="16"/>
              </w:rPr>
              <w:t>v1.2</w:t>
            </w:r>
          </w:p>
        </w:tc>
        <w:tc>
          <w:tcPr>
            <w:tcW w:w="2172" w:type="dxa"/>
            <w:tcBorders>
              <w:top w:val="single" w:sz="2" w:space="0" w:color="BFBFBF"/>
              <w:left w:val="single" w:sz="2" w:space="0" w:color="BFBFBF"/>
              <w:bottom w:val="single" w:sz="2" w:space="0" w:color="BFBFBF"/>
              <w:right w:val="single" w:sz="2" w:space="0" w:color="BFBFBF"/>
            </w:tcBorders>
            <w:shd w:val="clear" w:color="auto" w:fill="auto"/>
          </w:tcPr>
          <w:p w14:paraId="1B495F86" w14:textId="49736989" w:rsidR="00291915" w:rsidRDefault="00291915" w:rsidP="002130E7">
            <w:pPr>
              <w:spacing w:line="260" w:lineRule="exact"/>
              <w:rPr>
                <w:rFonts w:cs="Arial"/>
                <w:sz w:val="16"/>
                <w:szCs w:val="16"/>
              </w:rPr>
            </w:pPr>
            <w:r>
              <w:rPr>
                <w:rFonts w:cs="Arial"/>
                <w:sz w:val="16"/>
                <w:szCs w:val="16"/>
              </w:rPr>
              <w:t>August 2025</w:t>
            </w:r>
          </w:p>
        </w:tc>
        <w:tc>
          <w:tcPr>
            <w:tcW w:w="5103" w:type="dxa"/>
            <w:tcBorders>
              <w:top w:val="single" w:sz="2" w:space="0" w:color="BFBFBF"/>
              <w:left w:val="single" w:sz="2" w:space="0" w:color="BFBFBF"/>
              <w:bottom w:val="single" w:sz="2" w:space="0" w:color="BFBFBF"/>
              <w:right w:val="single" w:sz="2" w:space="0" w:color="BFBFBF"/>
            </w:tcBorders>
            <w:shd w:val="clear" w:color="auto" w:fill="auto"/>
          </w:tcPr>
          <w:p w14:paraId="68E26959" w14:textId="0AD47D6A" w:rsidR="00291915" w:rsidRPr="0012782D" w:rsidRDefault="00291915" w:rsidP="002130E7">
            <w:pPr>
              <w:spacing w:line="260" w:lineRule="exact"/>
              <w:rPr>
                <w:rFonts w:cs="Arial"/>
                <w:sz w:val="16"/>
                <w:szCs w:val="16"/>
              </w:rPr>
            </w:pPr>
            <w:r w:rsidRPr="00291915">
              <w:rPr>
                <w:rFonts w:cs="Arial"/>
                <w:sz w:val="16"/>
                <w:szCs w:val="16"/>
              </w:rPr>
              <w:t>Minor updates made - Queensland Government Corporate Branding</w:t>
            </w:r>
          </w:p>
        </w:tc>
      </w:tr>
      <w:bookmarkEnd w:id="0"/>
    </w:tbl>
    <w:p w14:paraId="367F613F" w14:textId="77777777" w:rsidR="00291915" w:rsidRPr="0012782D" w:rsidRDefault="00291915" w:rsidP="00291915">
      <w:pPr>
        <w:spacing w:before="120"/>
        <w:rPr>
          <w:rFonts w:eastAsia="Calibri"/>
          <w:b/>
          <w:bCs/>
        </w:rPr>
      </w:pPr>
    </w:p>
    <w:p w14:paraId="4FC27A3D" w14:textId="77777777" w:rsidR="00291915" w:rsidRPr="0012782D" w:rsidRDefault="00291915" w:rsidP="00291915">
      <w:pPr>
        <w:spacing w:before="120"/>
        <w:rPr>
          <w:rFonts w:eastAsia="Calibri"/>
          <w:b/>
          <w:bCs/>
        </w:rPr>
      </w:pPr>
    </w:p>
    <w:p w14:paraId="72D85385" w14:textId="77777777" w:rsidR="00291915" w:rsidRPr="0012782D" w:rsidRDefault="00291915" w:rsidP="00291915">
      <w:pPr>
        <w:spacing w:before="120"/>
        <w:rPr>
          <w:rFonts w:eastAsia="Calibri"/>
          <w:b/>
          <w:bCs/>
        </w:rPr>
      </w:pPr>
    </w:p>
    <w:p w14:paraId="7008FB97" w14:textId="77777777" w:rsidR="00291915" w:rsidRPr="0012782D" w:rsidRDefault="00291915" w:rsidP="00291915">
      <w:pPr>
        <w:spacing w:before="120"/>
        <w:rPr>
          <w:rFonts w:eastAsia="Calibri"/>
          <w:b/>
          <w:bCs/>
        </w:rPr>
      </w:pPr>
      <w:r w:rsidRPr="0012782D">
        <w:rPr>
          <w:rFonts w:eastAsia="Calibri"/>
          <w:noProof/>
        </w:rPr>
        <w:drawing>
          <wp:anchor distT="0" distB="0" distL="114300" distR="114300" simplePos="0" relativeHeight="251659264" behindDoc="0" locked="0" layoutInCell="1" allowOverlap="1" wp14:anchorId="678837C9" wp14:editId="6FD11067">
            <wp:simplePos x="0" y="0"/>
            <wp:positionH relativeFrom="column">
              <wp:posOffset>-28575</wp:posOffset>
            </wp:positionH>
            <wp:positionV relativeFrom="paragraph">
              <wp:posOffset>225425</wp:posOffset>
            </wp:positionV>
            <wp:extent cx="892175" cy="352425"/>
            <wp:effectExtent l="0" t="0" r="3175"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21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782D">
        <w:rPr>
          <w:rFonts w:eastAsia="Calibri"/>
          <w:b/>
          <w:bCs/>
        </w:rPr>
        <w:t>The State of Queensland (Department of Housing and Public Works) 2025</w:t>
      </w:r>
    </w:p>
    <w:p w14:paraId="23A8CDD0" w14:textId="77777777" w:rsidR="00291915" w:rsidRPr="00291915" w:rsidRDefault="00291915" w:rsidP="00291915">
      <w:pPr>
        <w:spacing w:line="260" w:lineRule="exact"/>
        <w:jc w:val="both"/>
        <w:rPr>
          <w:rFonts w:eastAsia="Calibri"/>
          <w:color w:val="81CFEB" w:themeColor="accent1"/>
        </w:rPr>
      </w:pPr>
      <w:hyperlink r:id="rId17" w:history="1">
        <w:r w:rsidRPr="00291915">
          <w:rPr>
            <w:rFonts w:eastAsia="Calibri"/>
            <w:color w:val="81CFEB" w:themeColor="accent1"/>
            <w:u w:val="single"/>
          </w:rPr>
          <w:t>http://creativecommons.org/licenses/by/4.0/deed.en</w:t>
        </w:r>
      </w:hyperlink>
    </w:p>
    <w:p w14:paraId="1DEC6514" w14:textId="77777777" w:rsidR="00291915" w:rsidRPr="0012782D" w:rsidRDefault="00291915" w:rsidP="00291915">
      <w:pPr>
        <w:spacing w:line="260" w:lineRule="exact"/>
        <w:jc w:val="both"/>
        <w:rPr>
          <w:rFonts w:eastAsia="Calibri"/>
        </w:rPr>
      </w:pPr>
      <w:r w:rsidRPr="0012782D">
        <w:rPr>
          <w:rFonts w:eastAsia="Calibri"/>
        </w:rPr>
        <w:t xml:space="preserve">This work is licensed under a Creative Commons Attribution 4.0 Australia Licence. You are free to copy, communicate and adapt this work, </w:t>
      </w:r>
      <w:proofErr w:type="gramStart"/>
      <w:r w:rsidRPr="0012782D">
        <w:rPr>
          <w:rFonts w:eastAsia="Calibri"/>
        </w:rPr>
        <w:t>as long as</w:t>
      </w:r>
      <w:proofErr w:type="gramEnd"/>
      <w:r w:rsidRPr="0012782D">
        <w:rPr>
          <w:rFonts w:eastAsia="Calibri"/>
        </w:rPr>
        <w:t xml:space="preserve"> you attribute by citing ‘</w:t>
      </w:r>
      <w:r>
        <w:rPr>
          <w:rFonts w:eastAsia="Calibri"/>
        </w:rPr>
        <w:t>Contract key performance indicator development template</w:t>
      </w:r>
      <w:r w:rsidRPr="0012782D">
        <w:rPr>
          <w:rFonts w:eastAsia="Calibri"/>
        </w:rPr>
        <w:t>, State of Queensland (Department of Housing and Public Works) 2025’.</w:t>
      </w:r>
    </w:p>
    <w:p w14:paraId="10EE72CE" w14:textId="77777777" w:rsidR="00291915" w:rsidRPr="0012782D" w:rsidRDefault="00291915" w:rsidP="00291915">
      <w:pPr>
        <w:keepNext/>
        <w:keepLines/>
        <w:spacing w:before="60" w:after="60"/>
        <w:outlineLvl w:val="4"/>
        <w:rPr>
          <w:b/>
          <w:color w:val="000000"/>
        </w:rPr>
      </w:pPr>
      <w:r w:rsidRPr="0012782D">
        <w:rPr>
          <w:b/>
          <w:color w:val="000000"/>
        </w:rPr>
        <w:t>Contact us</w:t>
      </w:r>
    </w:p>
    <w:p w14:paraId="26B707B4" w14:textId="65C257BC" w:rsidR="00291915" w:rsidRPr="0012782D" w:rsidRDefault="00291915" w:rsidP="00291915">
      <w:pPr>
        <w:spacing w:line="260" w:lineRule="exact"/>
        <w:rPr>
          <w:rFonts w:eastAsia="Calibri"/>
        </w:rPr>
      </w:pPr>
      <w:r w:rsidRPr="0012782D">
        <w:rPr>
          <w:rFonts w:eastAsia="Calibri"/>
        </w:rPr>
        <w:t>We are committed to continuous improvement. If you have any suggestions about how we can improve</w:t>
      </w:r>
      <w:r>
        <w:rPr>
          <w:rFonts w:eastAsia="Calibri"/>
        </w:rPr>
        <w:t xml:space="preserve"> this document</w:t>
      </w:r>
      <w:r w:rsidRPr="0012782D">
        <w:rPr>
          <w:rFonts w:eastAsia="Calibri"/>
        </w:rPr>
        <w:t xml:space="preserve">, or if you have any questions, contact us at </w:t>
      </w:r>
      <w:hyperlink r:id="rId18" w:history="1">
        <w:r w:rsidRPr="00E857A0">
          <w:rPr>
            <w:rStyle w:val="Hyperlink"/>
            <w:rFonts w:eastAsia="Calibri"/>
          </w:rPr>
          <w:t>betterprocurement@hpw.qld.gov.au</w:t>
        </w:r>
      </w:hyperlink>
      <w:r w:rsidRPr="0012782D">
        <w:rPr>
          <w:rFonts w:eastAsia="Calibri"/>
        </w:rPr>
        <w:t>.</w:t>
      </w:r>
    </w:p>
    <w:p w14:paraId="56AF4713" w14:textId="77777777" w:rsidR="00291915" w:rsidRPr="0012782D" w:rsidRDefault="00291915" w:rsidP="00291915">
      <w:pPr>
        <w:keepNext/>
        <w:keepLines/>
        <w:spacing w:before="60" w:after="60"/>
        <w:outlineLvl w:val="4"/>
        <w:rPr>
          <w:b/>
          <w:color w:val="000000"/>
        </w:rPr>
      </w:pPr>
      <w:r w:rsidRPr="0012782D">
        <w:rPr>
          <w:b/>
          <w:color w:val="000000"/>
        </w:rPr>
        <w:t>Disclaimer</w:t>
      </w:r>
    </w:p>
    <w:p w14:paraId="1D469712" w14:textId="77777777" w:rsidR="00291915" w:rsidRPr="0012782D" w:rsidRDefault="00291915" w:rsidP="00291915">
      <w:pPr>
        <w:spacing w:line="260" w:lineRule="exact"/>
        <w:rPr>
          <w:rFonts w:eastAsia="Calibri"/>
        </w:rPr>
      </w:pPr>
      <w:r w:rsidRPr="0012782D">
        <w:rPr>
          <w:rFonts w:eastAsia="Calibri"/>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381E47FC" w14:textId="77777777" w:rsidR="00291915" w:rsidRPr="0012782D" w:rsidRDefault="00291915" w:rsidP="00291915">
      <w:pPr>
        <w:spacing w:line="260" w:lineRule="exact"/>
        <w:rPr>
          <w:rFonts w:eastAsia="Calibri"/>
        </w:rPr>
      </w:pPr>
      <w:r w:rsidRPr="0012782D">
        <w:rPr>
          <w:rFonts w:eastAsia="Calibri"/>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7CBC5C18" w14:textId="77777777" w:rsidR="00291915" w:rsidRPr="0012782D" w:rsidRDefault="00291915" w:rsidP="00291915">
      <w:pPr>
        <w:keepNext/>
        <w:keepLines/>
        <w:spacing w:before="120" w:after="120"/>
        <w:outlineLvl w:val="4"/>
        <w:rPr>
          <w:b/>
          <w:color w:val="000000"/>
        </w:rPr>
      </w:pPr>
      <w:r w:rsidRPr="0012782D">
        <w:rPr>
          <w:b/>
          <w:color w:val="000000"/>
        </w:rPr>
        <w:t>Administration</w:t>
      </w:r>
    </w:p>
    <w:p w14:paraId="612604D8" w14:textId="194BE9A3" w:rsidR="00291915" w:rsidRDefault="00291915" w:rsidP="00291915">
      <w:r w:rsidRPr="0012782D">
        <w:rPr>
          <w:rFonts w:eastAsia="Calibri"/>
        </w:rPr>
        <w:t>Version 1</w:t>
      </w:r>
      <w:r>
        <w:rPr>
          <w:rFonts w:eastAsia="Calibri"/>
        </w:rPr>
        <w:t>.2</w:t>
      </w:r>
      <w:r w:rsidRPr="0012782D">
        <w:rPr>
          <w:rFonts w:eastAsia="Calibri"/>
        </w:rPr>
        <w:t xml:space="preserve"> of this document replaces all previous versions of this document and takes effect immediately.</w:t>
      </w:r>
    </w:p>
    <w:p w14:paraId="69C7E7B8" w14:textId="77777777" w:rsidR="007A4B81" w:rsidRPr="00291915" w:rsidRDefault="007A4B81" w:rsidP="00291915"/>
    <w:sectPr w:rsidR="007A4B81" w:rsidRPr="00291915" w:rsidSect="00D33D1F">
      <w:headerReference w:type="default" r:id="rId19"/>
      <w:footerReference w:type="default" r:id="rId20"/>
      <w:headerReference w:type="first" r:id="rId21"/>
      <w:footerReference w:type="first" r:id="rId22"/>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347D" w14:textId="77777777" w:rsidR="00FD75FF" w:rsidRDefault="00FD75FF" w:rsidP="00F752DB">
      <w:pPr>
        <w:spacing w:after="0"/>
      </w:pPr>
      <w:r>
        <w:separator/>
      </w:r>
    </w:p>
  </w:endnote>
  <w:endnote w:type="continuationSeparator" w:id="0">
    <w:p w14:paraId="1D2492BF" w14:textId="77777777" w:rsidR="00FD75FF" w:rsidRDefault="00FD75FF"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St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D31D" w14:textId="77777777" w:rsidR="00291915" w:rsidRPr="00381F07" w:rsidRDefault="00291915"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QGP-25-008</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4AD0" w14:textId="77777777" w:rsidR="00291915" w:rsidRDefault="00291915" w:rsidP="00664AA6">
    <w:pPr>
      <w:pStyle w:val="Footer"/>
      <w:tabs>
        <w:tab w:val="clear" w:pos="4513"/>
        <w:tab w:val="clear" w:pos="9026"/>
        <w:tab w:val="right" w:pos="9498"/>
      </w:tabs>
      <w:ind w:left="-142" w:right="-472"/>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AACA" w14:textId="77777777" w:rsidR="00291915" w:rsidRPr="00381F07" w:rsidRDefault="00291915" w:rsidP="004F65B0">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QGP-25-008</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5</w:t>
    </w:r>
    <w:r>
      <w:rPr>
        <w:noProof/>
        <w:color w:val="404040" w:themeColor="text1" w:themeTint="BF"/>
      </w:rPr>
      <w:fldChar w:fldCharType="end"/>
    </w:r>
  </w:p>
  <w:p w14:paraId="1976D35D" w14:textId="77777777" w:rsidR="00291915" w:rsidRDefault="00291915" w:rsidP="00664AA6">
    <w:pPr>
      <w:pStyle w:val="Footer"/>
      <w:tabs>
        <w:tab w:val="clear" w:pos="4513"/>
        <w:tab w:val="clear" w:pos="9026"/>
        <w:tab w:val="right" w:pos="9498"/>
      </w:tabs>
      <w:ind w:left="-142" w:right="-472"/>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37BDE982"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Optional footer text</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1C88" w14:textId="77777777" w:rsidR="00FD75FF" w:rsidRDefault="00FD75FF" w:rsidP="00F752DB">
      <w:pPr>
        <w:spacing w:after="0"/>
      </w:pPr>
      <w:r>
        <w:separator/>
      </w:r>
    </w:p>
  </w:footnote>
  <w:footnote w:type="continuationSeparator" w:id="0">
    <w:p w14:paraId="7E2CA46E" w14:textId="77777777" w:rsidR="00FD75FF" w:rsidRDefault="00FD75FF"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DAC9" w14:textId="77777777" w:rsidR="00291915" w:rsidRPr="00AB0F2F" w:rsidRDefault="00291915"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Contract key performance indicator development template</w:t>
    </w:r>
  </w:p>
  <w:p w14:paraId="33E92B4F" w14:textId="77777777" w:rsidR="00291915" w:rsidRDefault="00291915">
    <w:pPr>
      <w:pStyle w:val="Header"/>
    </w:pPr>
  </w:p>
  <w:p w14:paraId="132F4AD2" w14:textId="77777777" w:rsidR="00291915" w:rsidRDefault="002919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C41D" w14:textId="034327B2" w:rsidR="00291915" w:rsidRDefault="00291915">
    <w:pPr>
      <w:pStyle w:val="Header"/>
    </w:pPr>
    <w:r>
      <w:rPr>
        <w:noProof/>
      </w:rPr>
      <w:drawing>
        <wp:anchor distT="0" distB="0" distL="114300" distR="114300" simplePos="0" relativeHeight="251665408" behindDoc="1" locked="0" layoutInCell="1" allowOverlap="1" wp14:anchorId="26F37439" wp14:editId="2B736247">
          <wp:simplePos x="0" y="0"/>
          <wp:positionH relativeFrom="page">
            <wp:posOffset>0</wp:posOffset>
          </wp:positionH>
          <wp:positionV relativeFrom="page">
            <wp:posOffset>10795</wp:posOffset>
          </wp:positionV>
          <wp:extent cx="7570531" cy="10708640"/>
          <wp:effectExtent l="0" t="0" r="0" b="0"/>
          <wp:wrapNone/>
          <wp:docPr id="1384551707" name="Picture 13845517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E16F1DC" wp14:editId="18069BD2">
              <wp:simplePos x="0" y="0"/>
              <wp:positionH relativeFrom="column">
                <wp:posOffset>-628650</wp:posOffset>
              </wp:positionH>
              <wp:positionV relativeFrom="paragraph">
                <wp:posOffset>-81280</wp:posOffset>
              </wp:positionV>
              <wp:extent cx="3854450" cy="330200"/>
              <wp:effectExtent l="0" t="0" r="0" b="0"/>
              <wp:wrapNone/>
              <wp:docPr id="1605036682"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426F3F52" w14:textId="77777777" w:rsidR="00291915" w:rsidRPr="00D73AB8" w:rsidRDefault="00291915" w:rsidP="00700493">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p w14:paraId="40DD0907" w14:textId="77777777" w:rsidR="00291915" w:rsidRDefault="0029191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16F1DC" id="_x0000_t202" coordsize="21600,21600" o:spt="202" path="m,l,21600r21600,l21600,xe">
              <v:stroke joinstyle="miter"/>
              <v:path gradientshapeok="t" o:connecttype="rect"/>
            </v:shapetype>
            <v:shape id="Text Box 1" o:spid="_x0000_s1027" type="#_x0000_t202" style="position:absolute;margin-left:-49.5pt;margin-top:-6.4pt;width:303.5pt;height:2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" filled="f" stroked="f" strokeweight=".5pt">
              <v:textbox>
                <w:txbxContent>
                  <w:p w14:paraId="426F3F52" w14:textId="77777777" w:rsidR="00291915" w:rsidRPr="00D73AB8" w:rsidRDefault="00291915" w:rsidP="00700493">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p w14:paraId="40DD0907" w14:textId="77777777" w:rsidR="00291915" w:rsidRDefault="00291915" w:rsidP="00CC2725"/>
                </w:txbxContent>
              </v:textbox>
            </v:shape>
          </w:pict>
        </mc:Fallback>
      </mc:AlternateContent>
    </w:r>
  </w:p>
  <w:p w14:paraId="273378A9" w14:textId="77777777" w:rsidR="00291915" w:rsidRDefault="00291915" w:rsidP="00291915">
    <w:pPr>
      <w:pStyle w:val="Header"/>
      <w:jc w:val="right"/>
    </w:pPr>
  </w:p>
  <w:p w14:paraId="7CA8A2FD" w14:textId="77777777" w:rsidR="00291915" w:rsidRDefault="00291915">
    <w:pPr>
      <w:pStyle w:val="Header"/>
    </w:pPr>
  </w:p>
  <w:p w14:paraId="6C81BB91" w14:textId="77777777" w:rsidR="00291915" w:rsidRDefault="00291915">
    <w:pPr>
      <w:pStyle w:val="Header"/>
    </w:pPr>
  </w:p>
  <w:p w14:paraId="4805AD06" w14:textId="77777777" w:rsidR="00291915" w:rsidRDefault="00291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2C18" w14:textId="77777777" w:rsidR="00291915" w:rsidRDefault="00291915">
    <w:pPr>
      <w:pStyle w:val="Header"/>
    </w:pPr>
  </w:p>
  <w:p w14:paraId="32B147BF" w14:textId="77777777" w:rsidR="00291915" w:rsidRPr="004F65B0" w:rsidRDefault="00291915" w:rsidP="004F65B0">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Contract key performance indicator development template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330B825E" w:rsidR="00F752DB" w:rsidRPr="00AB0F2F" w:rsidRDefault="00AE4EF5"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Document title</w:t>
    </w:r>
  </w:p>
  <w:p w14:paraId="7E1A307E" w14:textId="77777777" w:rsidR="00F752DB" w:rsidRDefault="00F752DB">
    <w:pPr>
      <w:pStyle w:val="Header"/>
    </w:pPr>
  </w:p>
  <w:p w14:paraId="2D051A40" w14:textId="77777777" w:rsidR="007A7AD0" w:rsidRDefault="007A7A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60288"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_x0000_s1028" type="#_x0000_t202"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12CE"/>
    <w:multiLevelType w:val="singleLevel"/>
    <w:tmpl w:val="6D167072"/>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24866C88"/>
    <w:multiLevelType w:val="singleLevel"/>
    <w:tmpl w:val="6862D858"/>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4BA72D7"/>
    <w:multiLevelType w:val="hybridMultilevel"/>
    <w:tmpl w:val="E65E6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2"/>
  </w:num>
  <w:num w:numId="2" w16cid:durableId="1421561814">
    <w:abstractNumId w:val="5"/>
  </w:num>
  <w:num w:numId="3" w16cid:durableId="525295331">
    <w:abstractNumId w:val="8"/>
  </w:num>
  <w:num w:numId="4" w16cid:durableId="228928596">
    <w:abstractNumId w:val="10"/>
  </w:num>
  <w:num w:numId="5" w16cid:durableId="1622687381">
    <w:abstractNumId w:val="3"/>
  </w:num>
  <w:num w:numId="6" w16cid:durableId="837504296">
    <w:abstractNumId w:val="4"/>
  </w:num>
  <w:num w:numId="7" w16cid:durableId="711660571">
    <w:abstractNumId w:val="6"/>
  </w:num>
  <w:num w:numId="8" w16cid:durableId="1041243632">
    <w:abstractNumId w:val="7"/>
  </w:num>
  <w:num w:numId="9" w16cid:durableId="1503396175">
    <w:abstractNumId w:val="9"/>
  </w:num>
  <w:num w:numId="10" w16cid:durableId="89087138">
    <w:abstractNumId w:val="0"/>
  </w:num>
  <w:num w:numId="11" w16cid:durableId="2000495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102597"/>
    <w:rsid w:val="00105D9D"/>
    <w:rsid w:val="00115272"/>
    <w:rsid w:val="00142FC9"/>
    <w:rsid w:val="00171743"/>
    <w:rsid w:val="00172C66"/>
    <w:rsid w:val="001B5456"/>
    <w:rsid w:val="001E1A5F"/>
    <w:rsid w:val="00211A7F"/>
    <w:rsid w:val="0026101C"/>
    <w:rsid w:val="00284B8F"/>
    <w:rsid w:val="00291915"/>
    <w:rsid w:val="002C25C8"/>
    <w:rsid w:val="00381F07"/>
    <w:rsid w:val="003A1CD0"/>
    <w:rsid w:val="003F201C"/>
    <w:rsid w:val="004A0CF6"/>
    <w:rsid w:val="004E25E5"/>
    <w:rsid w:val="00532B7B"/>
    <w:rsid w:val="005520F4"/>
    <w:rsid w:val="0055740A"/>
    <w:rsid w:val="00577783"/>
    <w:rsid w:val="005A435A"/>
    <w:rsid w:val="005A7EB2"/>
    <w:rsid w:val="00664AA6"/>
    <w:rsid w:val="00673C5E"/>
    <w:rsid w:val="006762F3"/>
    <w:rsid w:val="006B1C7D"/>
    <w:rsid w:val="006C0D16"/>
    <w:rsid w:val="006D5561"/>
    <w:rsid w:val="006F1F62"/>
    <w:rsid w:val="00700493"/>
    <w:rsid w:val="00701011"/>
    <w:rsid w:val="00723584"/>
    <w:rsid w:val="007A4B81"/>
    <w:rsid w:val="007A7AD0"/>
    <w:rsid w:val="007B0BF6"/>
    <w:rsid w:val="007D63B5"/>
    <w:rsid w:val="007F142A"/>
    <w:rsid w:val="00826C79"/>
    <w:rsid w:val="00847102"/>
    <w:rsid w:val="00987740"/>
    <w:rsid w:val="009908A1"/>
    <w:rsid w:val="009D6342"/>
    <w:rsid w:val="009F1357"/>
    <w:rsid w:val="00A24444"/>
    <w:rsid w:val="00AB0F2F"/>
    <w:rsid w:val="00AB11CA"/>
    <w:rsid w:val="00AC0BF3"/>
    <w:rsid w:val="00AC25FF"/>
    <w:rsid w:val="00AE4EF5"/>
    <w:rsid w:val="00B20DA0"/>
    <w:rsid w:val="00B33273"/>
    <w:rsid w:val="00B846B4"/>
    <w:rsid w:val="00BF6E1D"/>
    <w:rsid w:val="00C45858"/>
    <w:rsid w:val="00C54CF3"/>
    <w:rsid w:val="00CC2725"/>
    <w:rsid w:val="00CE29B0"/>
    <w:rsid w:val="00D33D1F"/>
    <w:rsid w:val="00D567A5"/>
    <w:rsid w:val="00D56E2A"/>
    <w:rsid w:val="00D97AC3"/>
    <w:rsid w:val="00DA5293"/>
    <w:rsid w:val="00DD15AB"/>
    <w:rsid w:val="00E453DF"/>
    <w:rsid w:val="00EF32F6"/>
    <w:rsid w:val="00F42637"/>
    <w:rsid w:val="00F502A1"/>
    <w:rsid w:val="00F752DB"/>
    <w:rsid w:val="00F81DE9"/>
    <w:rsid w:val="00F905BC"/>
    <w:rsid w:val="00FC7CB4"/>
    <w:rsid w:val="00FD75FF"/>
    <w:rsid w:val="00FF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52DB"/>
    <w:pPr>
      <w:tabs>
        <w:tab w:val="center" w:pos="4513"/>
        <w:tab w:val="right" w:pos="9026"/>
      </w:tabs>
      <w:spacing w:after="0"/>
    </w:pPr>
  </w:style>
  <w:style w:type="character" w:customStyle="1" w:styleId="HeaderChar">
    <w:name w:val="Header Char"/>
    <w:basedOn w:val="DefaultParagraphFont"/>
    <w:link w:val="Header"/>
    <w:rsid w:val="00F752DB"/>
  </w:style>
  <w:style w:type="paragraph" w:styleId="Footer">
    <w:name w:val="footer"/>
    <w:basedOn w:val="Normal"/>
    <w:link w:val="FooterChar"/>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paragraph" w:customStyle="1" w:styleId="Default">
    <w:name w:val="Default"/>
    <w:rsid w:val="00291915"/>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1"/>
    <w:rsid w:val="00291915"/>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itle">
    <w:name w:val="DocTitle"/>
    <w:basedOn w:val="DefaultParagraphFont"/>
    <w:rsid w:val="00291915"/>
  </w:style>
  <w:style w:type="character" w:customStyle="1" w:styleId="DocSubTitle">
    <w:name w:val="DocSubTitle"/>
    <w:basedOn w:val="DefaultParagraphFont"/>
    <w:rsid w:val="00291915"/>
  </w:style>
  <w:style w:type="paragraph" w:customStyle="1" w:styleId="CM8">
    <w:name w:val="CM8"/>
    <w:basedOn w:val="Default"/>
    <w:next w:val="Default"/>
    <w:uiPriority w:val="99"/>
    <w:rsid w:val="00291915"/>
    <w:rPr>
      <w:rFonts w:ascii="Gill Sans Std" w:eastAsia="Times New Roman" w:hAnsi="Gill Sans Std"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betterprocurement@hpw.qld.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creativecommons.org/licenses/by/4.0/deed.en"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CBBF7-60ED-48EA-9522-DE68D97183C5}">
  <ds:schemaRefs>
    <ds:schemaRef ds:uri="http://purl.org/dc/terms/"/>
    <ds:schemaRef ds:uri="http://www.w3.org/XML/1998/namespace"/>
    <ds:schemaRef ds:uri="2f64b93e-5338-4201-ad42-2a14a08fead3"/>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ec4e1a3-9465-43a5-9858-85b06e73710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0F1EBDB-F21C-4843-A17A-9155AF07B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26F25-C6A9-49A0-BDA4-7536AA06C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A4P document-nocover-teal-FN</vt:lpstr>
    </vt:vector>
  </TitlesOfParts>
  <Company>Queensland Government</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KPI development template</dc:title>
  <dc:subject/>
  <dc:creator>Queensland Government</dc:creator>
  <cp:keywords>A4, portrait, template, no cover</cp:keywords>
  <dc:description/>
  <cp:lastModifiedBy>Berta Fernandez</cp:lastModifiedBy>
  <cp:revision>6</cp:revision>
  <cp:lastPrinted>2018-11-01T02:25:00Z</cp:lastPrinted>
  <dcterms:created xsi:type="dcterms:W3CDTF">2025-06-05T04:49:00Z</dcterms:created>
  <dcterms:modified xsi:type="dcterms:W3CDTF">2025-09-01T05:26:00Z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179900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